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47" w:rsidRPr="003C3C47" w:rsidRDefault="003C3C47" w:rsidP="003C3C47">
      <w:pPr>
        <w:spacing w:after="0" w:line="240" w:lineRule="auto"/>
        <w:rPr>
          <w:rFonts w:ascii="Arial" w:hAnsi="Arial" w:cs="Arial"/>
          <w:b/>
          <w:u w:val="single"/>
          <w:shd w:val="clear" w:color="auto" w:fill="FFFFFF"/>
        </w:rPr>
      </w:pPr>
      <w:proofErr w:type="spellStart"/>
      <w:r w:rsidRPr="003C3C47">
        <w:rPr>
          <w:rFonts w:ascii="Arial" w:hAnsi="Arial" w:cs="Arial"/>
          <w:b/>
          <w:u w:val="single"/>
          <w:shd w:val="clear" w:color="auto" w:fill="FFFFFF"/>
        </w:rPr>
        <w:t>Ab</w:t>
      </w:r>
      <w:proofErr w:type="spellEnd"/>
      <w:r w:rsidRPr="003C3C47">
        <w:rPr>
          <w:rFonts w:ascii="Arial" w:hAnsi="Arial" w:cs="Arial"/>
          <w:b/>
          <w:u w:val="single"/>
          <w:shd w:val="clear" w:color="auto" w:fill="FFFFFF"/>
        </w:rPr>
        <w:t xml:space="preserve"> Amore </w:t>
      </w:r>
      <w:proofErr w:type="spellStart"/>
      <w:r w:rsidRPr="003C3C47">
        <w:rPr>
          <w:rFonts w:ascii="Arial" w:hAnsi="Arial" w:cs="Arial"/>
          <w:b/>
          <w:u w:val="single"/>
          <w:shd w:val="clear" w:color="auto" w:fill="FFFFFF"/>
        </w:rPr>
        <w:t>Usque</w:t>
      </w:r>
      <w:proofErr w:type="spellEnd"/>
      <w:r w:rsidRPr="003C3C47">
        <w:rPr>
          <w:rFonts w:ascii="Arial" w:hAnsi="Arial" w:cs="Arial"/>
          <w:b/>
          <w:u w:val="single"/>
          <w:shd w:val="clear" w:color="auto" w:fill="FFFFFF"/>
        </w:rPr>
        <w:t xml:space="preserve"> Ad Amore (From One Love to </w:t>
      </w:r>
      <w:proofErr w:type="gramStart"/>
      <w:r w:rsidRPr="003C3C47">
        <w:rPr>
          <w:rFonts w:ascii="Arial" w:hAnsi="Arial" w:cs="Arial"/>
          <w:b/>
          <w:u w:val="single"/>
          <w:shd w:val="clear" w:color="auto" w:fill="FFFFFF"/>
        </w:rPr>
        <w:t>Another</w:t>
      </w:r>
      <w:proofErr w:type="gramEnd"/>
      <w:r w:rsidRPr="003C3C47">
        <w:rPr>
          <w:rFonts w:ascii="Arial" w:hAnsi="Arial" w:cs="Arial"/>
          <w:b/>
          <w:u w:val="single"/>
          <w:shd w:val="clear" w:color="auto" w:fill="FFFFFF"/>
        </w:rPr>
        <w:t xml:space="preserve"> Love)</w:t>
      </w:r>
    </w:p>
    <w:p w:rsidR="003C3C47" w:rsidRDefault="003C3C47" w:rsidP="003C3C47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3C3C47">
        <w:rPr>
          <w:rFonts w:ascii="Arial" w:hAnsi="Arial" w:cs="Arial"/>
          <w:i/>
          <w:shd w:val="clear" w:color="auto" w:fill="FFFFFF"/>
        </w:rPr>
        <w:t>July 27-28</w:t>
      </w:r>
      <w:r w:rsidRPr="003C3C47">
        <w:rPr>
          <w:rFonts w:ascii="Arial" w:hAnsi="Arial" w:cs="Arial"/>
          <w:i/>
          <w:shd w:val="clear" w:color="auto" w:fill="FFFFFF"/>
          <w:vertAlign w:val="superscript"/>
        </w:rPr>
        <w:t>th</w:t>
      </w:r>
      <w:r w:rsidRPr="003C3C47">
        <w:rPr>
          <w:rFonts w:ascii="Arial" w:hAnsi="Arial" w:cs="Arial"/>
          <w:i/>
          <w:shd w:val="clear" w:color="auto" w:fill="FFFFFF"/>
        </w:rPr>
        <w:t>, 2013 - The Grand Barn</w:t>
      </w:r>
    </w:p>
    <w:p w:rsidR="003C3C47" w:rsidRDefault="003C3C47" w:rsidP="003C3C47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Adult Lifestyles Symposium/Weekend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 xml:space="preserve">A weekend of community, education and exploration of kink, swinging, </w:t>
      </w:r>
      <w:proofErr w:type="spellStart"/>
      <w:r>
        <w:rPr>
          <w:rFonts w:ascii="Arial" w:hAnsi="Arial" w:cs="Arial"/>
          <w:shd w:val="clear" w:color="auto" w:fill="FFFFFF"/>
        </w:rPr>
        <w:t>polyamory</w:t>
      </w:r>
      <w:proofErr w:type="spellEnd"/>
      <w:r>
        <w:rPr>
          <w:rFonts w:ascii="Arial" w:hAnsi="Arial" w:cs="Arial"/>
          <w:shd w:val="clear" w:color="auto" w:fill="FFFFFF"/>
        </w:rPr>
        <w:t xml:space="preserve"> (free love) and nudism.</w:t>
      </w:r>
      <w:proofErr w:type="gramEnd"/>
    </w:p>
    <w:p w:rsidR="003C3C47" w:rsidRDefault="00B85F0E" w:rsidP="00B85F0E">
      <w:pPr>
        <w:tabs>
          <w:tab w:val="left" w:pos="2385"/>
        </w:tabs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</w:p>
    <w:p w:rsidR="00B85F0E" w:rsidRPr="00B85F0E" w:rsidRDefault="00B85F0E" w:rsidP="00B85F0E">
      <w:pPr>
        <w:tabs>
          <w:tab w:val="left" w:pos="2385"/>
        </w:tabs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B85F0E">
        <w:rPr>
          <w:rFonts w:ascii="Arial" w:hAnsi="Arial" w:cs="Arial"/>
          <w:i/>
          <w:shd w:val="clear" w:color="auto" w:fill="FFFFFF"/>
        </w:rPr>
        <w:t>Rough Idea of Timing of Different Events Described Below:</w:t>
      </w:r>
    </w:p>
    <w:p w:rsidR="00B85F0E" w:rsidRDefault="00B85F0E" w:rsidP="00B85F0E">
      <w:pPr>
        <w:tabs>
          <w:tab w:val="left" w:pos="2385"/>
        </w:tabs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Pr="00B85F0E" w:rsidRDefault="00B85F0E" w:rsidP="003C3C47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B85F0E">
        <w:rPr>
          <w:rFonts w:ascii="Arial" w:hAnsi="Arial" w:cs="Arial"/>
          <w:i/>
          <w:shd w:val="clear" w:color="auto" w:fill="FFFFFF"/>
        </w:rPr>
        <w:t xml:space="preserve">Saturday: 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12-5pm: Vendors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12-2pm: Presentations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2-5pm: Workshops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6pm: Potluck Dinner or BBQ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7-9pm: </w:t>
      </w:r>
      <w:proofErr w:type="spellStart"/>
      <w:r>
        <w:rPr>
          <w:rFonts w:ascii="Arial" w:hAnsi="Arial" w:cs="Arial"/>
          <w:shd w:val="clear" w:color="auto" w:fill="FFFFFF"/>
        </w:rPr>
        <w:t>Exloritorium</w:t>
      </w:r>
      <w:proofErr w:type="spellEnd"/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9-12pm: Play Party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Pr="00B85F0E" w:rsidRDefault="00B85F0E" w:rsidP="003C3C47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B85F0E">
        <w:rPr>
          <w:rFonts w:ascii="Arial" w:hAnsi="Arial" w:cs="Arial"/>
          <w:i/>
          <w:shd w:val="clear" w:color="auto" w:fill="FFFFFF"/>
        </w:rPr>
        <w:t>Sunday:</w:t>
      </w:r>
    </w:p>
    <w:p w:rsidR="00B85F0E" w:rsidRPr="00B85F0E" w:rsidRDefault="00B85F0E" w:rsidP="003C3C47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12-5pm: Vendors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12-3pm: Workshops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Pr="003C3C47" w:rsidRDefault="003C3C47" w:rsidP="003C3C47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3C3C47">
        <w:rPr>
          <w:rFonts w:ascii="Arial" w:hAnsi="Arial" w:cs="Arial"/>
          <w:b/>
          <w:shd w:val="clear" w:color="auto" w:fill="FFFFFF"/>
        </w:rPr>
        <w:t>Presentations: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Presentations on topics that do not involve audience involvement.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hd w:val="clear" w:color="auto" w:fill="FFFFFF"/>
        </w:rPr>
        <w:t>Could be done by professionals or experts in the field or simply by local community volunteers who feel like they have knowledge to share.</w:t>
      </w:r>
      <w:proofErr w:type="gramEnd"/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Topic Ideas: </w:t>
      </w:r>
    </w:p>
    <w:p w:rsidR="003C3C47" w:rsidRDefault="003C3C47" w:rsidP="003C3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History and Evolution of Free Love (</w:t>
      </w:r>
      <w:proofErr w:type="spellStart"/>
      <w:r>
        <w:rPr>
          <w:rFonts w:ascii="Arial" w:hAnsi="Arial" w:cs="Arial"/>
          <w:shd w:val="clear" w:color="auto" w:fill="FFFFFF"/>
        </w:rPr>
        <w:t>Polyamory</w:t>
      </w:r>
      <w:proofErr w:type="spellEnd"/>
      <w:r>
        <w:rPr>
          <w:rFonts w:ascii="Arial" w:hAnsi="Arial" w:cs="Arial"/>
          <w:shd w:val="clear" w:color="auto" w:fill="FFFFFF"/>
        </w:rPr>
        <w:t>)</w:t>
      </w:r>
    </w:p>
    <w:p w:rsidR="003C3C47" w:rsidRDefault="003C3C47" w:rsidP="003C3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Swinging in Today’s Society</w:t>
      </w:r>
    </w:p>
    <w:p w:rsidR="003C3C47" w:rsidRDefault="003C3C47" w:rsidP="003C3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RACK and SSC (Safety in the Kink Community) </w:t>
      </w:r>
    </w:p>
    <w:p w:rsidR="003C3C47" w:rsidRPr="003C3C47" w:rsidRDefault="003C3C47" w:rsidP="003C3C4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Risk Aware Consensual Kink and Safe Sane and Consensual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Location: Loft/Stage</w:t>
      </w:r>
    </w:p>
    <w:p w:rsidR="00871B50" w:rsidRP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Workshops/Discussion Groups: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Led by local community members (volunteers) who have expertise or experience in the topic.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hd w:val="clear" w:color="auto" w:fill="FFFFFF"/>
        </w:rPr>
        <w:t>Focussed more on involvement and input from participants.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hd w:val="clear" w:color="auto" w:fill="FFFFFF"/>
        </w:rPr>
        <w:t>More Q&amp;A.</w:t>
      </w:r>
      <w:proofErr w:type="gramEnd"/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Broad Introductory Topic Ideas:</w:t>
      </w:r>
    </w:p>
    <w:p w:rsidR="003C3C47" w:rsidRPr="003C3C47" w:rsidRDefault="003C3C47" w:rsidP="003C3C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hd w:val="clear" w:color="auto" w:fill="FFFFFF"/>
        </w:rPr>
      </w:pPr>
      <w:proofErr w:type="spellStart"/>
      <w:r w:rsidRPr="003C3C47">
        <w:rPr>
          <w:rFonts w:ascii="Arial" w:hAnsi="Arial" w:cs="Arial"/>
          <w:shd w:val="clear" w:color="auto" w:fill="FFFFFF"/>
        </w:rPr>
        <w:t>Polyamory</w:t>
      </w:r>
      <w:proofErr w:type="spellEnd"/>
      <w:r w:rsidRPr="003C3C47">
        <w:rPr>
          <w:rFonts w:ascii="Arial" w:hAnsi="Arial" w:cs="Arial"/>
          <w:shd w:val="clear" w:color="auto" w:fill="FFFFFF"/>
        </w:rPr>
        <w:t xml:space="preserve"> 101</w:t>
      </w:r>
    </w:p>
    <w:p w:rsidR="003C3C47" w:rsidRPr="003C3C47" w:rsidRDefault="003C3C47" w:rsidP="003C3C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hd w:val="clear" w:color="auto" w:fill="FFFFFF"/>
        </w:rPr>
      </w:pPr>
      <w:r w:rsidRPr="003C3C47">
        <w:rPr>
          <w:rFonts w:ascii="Arial" w:hAnsi="Arial" w:cs="Arial"/>
          <w:shd w:val="clear" w:color="auto" w:fill="FFFFFF"/>
        </w:rPr>
        <w:t>Swinging 101</w:t>
      </w:r>
    </w:p>
    <w:p w:rsidR="003C3C47" w:rsidRDefault="003C3C47" w:rsidP="003C3C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hd w:val="clear" w:color="auto" w:fill="FFFFFF"/>
        </w:rPr>
      </w:pPr>
      <w:r w:rsidRPr="003C3C47">
        <w:rPr>
          <w:rFonts w:ascii="Arial" w:hAnsi="Arial" w:cs="Arial"/>
          <w:shd w:val="clear" w:color="auto" w:fill="FFFFFF"/>
        </w:rPr>
        <w:t>Kink/BDSM 101</w:t>
      </w:r>
    </w:p>
    <w:p w:rsidR="00CC08B5" w:rsidRDefault="00CC08B5" w:rsidP="003C3C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? Some broad topic about the Nudist community?</w:t>
      </w:r>
    </w:p>
    <w:p w:rsidR="00CC08B5" w:rsidRPr="003C3C47" w:rsidRDefault="00CC08B5" w:rsidP="003C3C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?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More Specific Topic Ideas:</w:t>
      </w:r>
    </w:p>
    <w:p w:rsidR="003C3C47" w:rsidRDefault="003C3C47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Particulars of Poly: Time Management &amp; Conflict Resolution</w:t>
      </w:r>
    </w:p>
    <w:p w:rsidR="003C3C47" w:rsidRDefault="003C3C47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Rope Play</w:t>
      </w:r>
    </w:p>
    <w:p w:rsidR="003C3C47" w:rsidRDefault="003C3C47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Impact Play</w:t>
      </w:r>
    </w:p>
    <w:p w:rsidR="00CC08B5" w:rsidRDefault="00CC08B5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Edge Play</w:t>
      </w:r>
    </w:p>
    <w:p w:rsidR="00CC08B5" w:rsidRDefault="00CC08B5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D/s, M/s relationships</w:t>
      </w:r>
    </w:p>
    <w:p w:rsidR="00CC08B5" w:rsidRDefault="00CC08B5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DIY kink</w:t>
      </w:r>
    </w:p>
    <w:p w:rsidR="00CC08B5" w:rsidRPr="003C3C47" w:rsidRDefault="00CC08B5" w:rsidP="003C3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?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Location: Loft – couches area, or tables and chair set up in circles. More intimate.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Vendors: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Venus Envy</w:t>
      </w: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Wicked Wanda’s</w:t>
      </w: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B&amp;B</w:t>
      </w:r>
    </w:p>
    <w:p w:rsidR="00CC08B5" w:rsidRP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?</w:t>
      </w:r>
    </w:p>
    <w:p w:rsid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Location: Central part of Loft, along sides (same as at R3)</w:t>
      </w:r>
    </w:p>
    <w:p w:rsidR="00871B50" w:rsidRP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3C3C47" w:rsidP="003C3C47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proofErr w:type="spellStart"/>
      <w:r>
        <w:rPr>
          <w:rFonts w:ascii="Arial" w:hAnsi="Arial" w:cs="Arial"/>
          <w:b/>
          <w:shd w:val="clear" w:color="auto" w:fill="FFFFFF"/>
        </w:rPr>
        <w:t>Exploritorium</w:t>
      </w:r>
      <w:proofErr w:type="spellEnd"/>
      <w:r>
        <w:rPr>
          <w:rFonts w:ascii="Arial" w:hAnsi="Arial" w:cs="Arial"/>
          <w:b/>
          <w:shd w:val="clear" w:color="auto" w:fill="FFFFFF"/>
        </w:rPr>
        <w:t>/Demos: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CC08B5" w:rsidRDefault="00CC08B5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 session later in the day on Saturday (?), to give people a chance to see and try out some of the kink topics they have learned about during the day. </w:t>
      </w:r>
      <w:proofErr w:type="gramStart"/>
      <w:r>
        <w:rPr>
          <w:rFonts w:ascii="Arial" w:hAnsi="Arial" w:cs="Arial"/>
          <w:shd w:val="clear" w:color="auto" w:fill="FFFFFF"/>
        </w:rPr>
        <w:t>Done by experienced members of the kink community.</w:t>
      </w:r>
      <w:proofErr w:type="gramEnd"/>
    </w:p>
    <w:p w:rsidR="00CC08B5" w:rsidRDefault="00CC08B5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Rope</w:t>
      </w: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Flogging</w:t>
      </w: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Violet Wand/Electricity Play</w:t>
      </w:r>
    </w:p>
    <w:p w:rsid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Wax</w:t>
      </w:r>
    </w:p>
    <w:p w:rsidR="00CC08B5" w:rsidRPr="00CC08B5" w:rsidRDefault="00CC08B5" w:rsidP="00CC08B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?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Loft</w:t>
      </w:r>
      <w:r w:rsidR="00D969D0">
        <w:rPr>
          <w:rFonts w:ascii="Arial" w:hAnsi="Arial" w:cs="Arial"/>
          <w:shd w:val="clear" w:color="auto" w:fill="FFFFFF"/>
        </w:rPr>
        <w:t xml:space="preserve"> – same area as workshops</w:t>
      </w:r>
    </w:p>
    <w:p w:rsidR="00871B50" w:rsidRP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3C3C47" w:rsidRDefault="00871B50" w:rsidP="003C3C47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Play </w:t>
      </w:r>
      <w:r w:rsidR="003C3C47">
        <w:rPr>
          <w:rFonts w:ascii="Arial" w:hAnsi="Arial" w:cs="Arial"/>
          <w:b/>
          <w:shd w:val="clear" w:color="auto" w:fill="FFFFFF"/>
        </w:rPr>
        <w:t>Party: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B85F0E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Set up in the loft, with privacy dividers of some sort. </w:t>
      </w:r>
    </w:p>
    <w:p w:rsidR="00B85F0E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4-5 stations set up for play. </w:t>
      </w:r>
    </w:p>
    <w:p w:rsidR="00B85F0E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nearby</w:t>
      </w:r>
      <w:proofErr w:type="gramEnd"/>
      <w:r>
        <w:rPr>
          <w:rFonts w:ascii="Arial" w:hAnsi="Arial" w:cs="Arial"/>
          <w:shd w:val="clear" w:color="auto" w:fill="FFFFFF"/>
        </w:rPr>
        <w:t xml:space="preserve"> for a social area, with a table with a few snacks and refreshments (a must for play parties). </w:t>
      </w:r>
    </w:p>
    <w:p w:rsidR="00B85F0E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Would have to be run/managed by a Dungeon Master (volunteer, someone who has done it before).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</w:p>
    <w:p w:rsidR="00B85F0E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Would need to have safety wagers signed by people attending.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</w:p>
    <w:p w:rsidR="003C3C47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Most play parties also have furniture at play stations (St. Andrew’s cross, bondage bench, etc.). Could we build such things? Or make do with something similar?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Might be a good idea to have attendance at the Safety Presentation a must for people who want to attend.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</w:p>
    <w:p w:rsidR="00871B50" w:rsidRDefault="00871B5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Also these events are usually open to closed communities and require new people to be vouched for… this would be hard to accomplish.</w:t>
      </w:r>
    </w:p>
    <w:p w:rsidR="00B85F0E" w:rsidRDefault="00B85F0E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871B50" w:rsidRPr="00B85F0E" w:rsidRDefault="00871B50" w:rsidP="003C3C47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B85F0E">
        <w:rPr>
          <w:rFonts w:ascii="Arial" w:hAnsi="Arial" w:cs="Arial"/>
          <w:i/>
          <w:shd w:val="clear" w:color="auto" w:fill="FFFFFF"/>
        </w:rPr>
        <w:lastRenderedPageBreak/>
        <w:t>This idea may be more trouble than it is worth.</w:t>
      </w:r>
    </w:p>
    <w:p w:rsidR="003C3C47" w:rsidRDefault="003C3C47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D969D0" w:rsidRPr="003C3C47" w:rsidRDefault="00D969D0" w:rsidP="003C3C47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Location: Loft – area with couches for social area, and set up play stations in central part.</w:t>
      </w:r>
    </w:p>
    <w:sectPr w:rsidR="00D969D0" w:rsidRPr="003C3C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92328"/>
    <w:multiLevelType w:val="hybridMultilevel"/>
    <w:tmpl w:val="9300F03C"/>
    <w:lvl w:ilvl="0" w:tplc="78664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8211D"/>
    <w:multiLevelType w:val="hybridMultilevel"/>
    <w:tmpl w:val="3E34D382"/>
    <w:lvl w:ilvl="0" w:tplc="78664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F2186"/>
    <w:multiLevelType w:val="hybridMultilevel"/>
    <w:tmpl w:val="B95471A4"/>
    <w:lvl w:ilvl="0" w:tplc="78664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E638C"/>
    <w:multiLevelType w:val="hybridMultilevel"/>
    <w:tmpl w:val="5F4089F4"/>
    <w:lvl w:ilvl="0" w:tplc="78664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C47"/>
    <w:rsid w:val="003C3C47"/>
    <w:rsid w:val="00871B50"/>
    <w:rsid w:val="00B85F0E"/>
    <w:rsid w:val="00CC08B5"/>
    <w:rsid w:val="00D9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</dc:creator>
  <cp:lastModifiedBy>Rhea</cp:lastModifiedBy>
  <cp:revision>3</cp:revision>
  <dcterms:created xsi:type="dcterms:W3CDTF">2013-04-24T14:57:00Z</dcterms:created>
  <dcterms:modified xsi:type="dcterms:W3CDTF">2013-04-24T15:37:00Z</dcterms:modified>
</cp:coreProperties>
</file>