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FACFF" w14:textId="3B1350DC" w:rsidR="00BD5479" w:rsidRDefault="001B086F" w:rsidP="00E95073">
      <w:pPr>
        <w:pStyle w:val="Heading1"/>
        <w:rPr>
          <w:rFonts w:asciiTheme="minorHAnsi" w:hAnsiTheme="minorHAnsi"/>
          <w:color w:val="auto"/>
        </w:rPr>
      </w:pPr>
      <w:r>
        <w:rPr>
          <w:rFonts w:asciiTheme="minorHAnsi" w:hAnsiTheme="minorHAnsi"/>
          <w:color w:val="auto"/>
        </w:rPr>
        <w:t xml:space="preserve">Assignment 4: </w:t>
      </w:r>
      <w:r w:rsidR="00D64911">
        <w:rPr>
          <w:rFonts w:asciiTheme="minorHAnsi" w:hAnsiTheme="minorHAnsi"/>
          <w:color w:val="auto"/>
        </w:rPr>
        <w:t>Report</w:t>
      </w:r>
      <w:r w:rsidR="00250084">
        <w:rPr>
          <w:rFonts w:asciiTheme="minorHAnsi" w:hAnsiTheme="minorHAnsi"/>
          <w:color w:val="auto"/>
        </w:rPr>
        <w:t xml:space="preserve"> Draft Consultation</w:t>
      </w:r>
      <w:r w:rsidR="00FA578A">
        <w:rPr>
          <w:rFonts w:asciiTheme="minorHAnsi" w:hAnsiTheme="minorHAnsi"/>
          <w:color w:val="auto"/>
        </w:rPr>
        <w:t xml:space="preserve"> (1</w:t>
      </w:r>
      <w:r w:rsidR="00250084">
        <w:rPr>
          <w:rFonts w:asciiTheme="minorHAnsi" w:hAnsiTheme="minorHAnsi"/>
          <w:color w:val="auto"/>
        </w:rPr>
        <w:t>5</w:t>
      </w:r>
      <w:r w:rsidR="00FA578A">
        <w:rPr>
          <w:rFonts w:asciiTheme="minorHAnsi" w:hAnsiTheme="minorHAnsi"/>
          <w:color w:val="auto"/>
        </w:rPr>
        <w:t>%)</w:t>
      </w:r>
    </w:p>
    <w:p w14:paraId="055133C5" w14:textId="77777777" w:rsidR="00FA578A" w:rsidRPr="00FA578A" w:rsidRDefault="00FA578A" w:rsidP="00FA578A">
      <w:pPr>
        <w:rPr>
          <w:lang w:eastAsia="en-CA"/>
        </w:rPr>
      </w:pPr>
    </w:p>
    <w:p w14:paraId="575A9992" w14:textId="61CE209A" w:rsidR="00C732E5" w:rsidRPr="002045EA" w:rsidRDefault="008A6E1B" w:rsidP="00E12DA3">
      <w:pPr>
        <w:rPr>
          <w:rFonts w:cstheme="minorHAnsi"/>
          <w:sz w:val="24"/>
          <w:szCs w:val="24"/>
        </w:rPr>
      </w:pPr>
      <w:r w:rsidRPr="002045EA">
        <w:rPr>
          <w:rFonts w:cstheme="minorHAnsi"/>
          <w:sz w:val="24"/>
          <w:szCs w:val="24"/>
        </w:rPr>
        <w:t xml:space="preserve">This assignment </w:t>
      </w:r>
      <w:r w:rsidR="00036C72" w:rsidRPr="002045EA">
        <w:rPr>
          <w:rFonts w:cstheme="minorHAnsi"/>
          <w:sz w:val="24"/>
          <w:szCs w:val="24"/>
        </w:rPr>
        <w:t>relates to</w:t>
      </w:r>
      <w:r w:rsidRPr="002045EA">
        <w:rPr>
          <w:rFonts w:cstheme="minorHAnsi"/>
          <w:sz w:val="24"/>
          <w:szCs w:val="24"/>
        </w:rPr>
        <w:t xml:space="preserve"> the following C</w:t>
      </w:r>
      <w:r w:rsidR="00B95E4F" w:rsidRPr="002045EA">
        <w:rPr>
          <w:rFonts w:cstheme="minorHAnsi"/>
          <w:sz w:val="24"/>
          <w:szCs w:val="24"/>
        </w:rPr>
        <w:t xml:space="preserve">ourse </w:t>
      </w:r>
      <w:r w:rsidRPr="002045EA">
        <w:rPr>
          <w:rFonts w:cstheme="minorHAnsi"/>
          <w:sz w:val="24"/>
          <w:szCs w:val="24"/>
        </w:rPr>
        <w:t>L</w:t>
      </w:r>
      <w:r w:rsidR="00B95E4F" w:rsidRPr="002045EA">
        <w:rPr>
          <w:rFonts w:cstheme="minorHAnsi"/>
          <w:sz w:val="24"/>
          <w:szCs w:val="24"/>
        </w:rPr>
        <w:t xml:space="preserve">earning </w:t>
      </w:r>
      <w:r w:rsidRPr="002045EA">
        <w:rPr>
          <w:rFonts w:cstheme="minorHAnsi"/>
          <w:sz w:val="24"/>
          <w:szCs w:val="24"/>
        </w:rPr>
        <w:t>R</w:t>
      </w:r>
      <w:r w:rsidR="00B95E4F" w:rsidRPr="002045EA">
        <w:rPr>
          <w:rFonts w:cstheme="minorHAnsi"/>
          <w:sz w:val="24"/>
          <w:szCs w:val="24"/>
        </w:rPr>
        <w:t>equirements</w:t>
      </w:r>
      <w:r w:rsidR="007B0F4C" w:rsidRPr="002045EA">
        <w:rPr>
          <w:rFonts w:cstheme="minorHAnsi"/>
          <w:sz w:val="24"/>
          <w:szCs w:val="24"/>
        </w:rPr>
        <w:t>:</w:t>
      </w:r>
      <w:r w:rsidR="00E12DA3" w:rsidRPr="002045EA">
        <w:rPr>
          <w:rFonts w:cstheme="minorHAnsi"/>
          <w:sz w:val="24"/>
          <w:szCs w:val="24"/>
        </w:rPr>
        <w:t xml:space="preserve">  </w:t>
      </w:r>
      <w:r w:rsidR="00F2145F" w:rsidRPr="002045EA">
        <w:rPr>
          <w:rFonts w:cstheme="minorHAnsi"/>
          <w:sz w:val="24"/>
          <w:szCs w:val="24"/>
        </w:rPr>
        <w:t xml:space="preserve"> </w:t>
      </w:r>
    </w:p>
    <w:p w14:paraId="658C7391" w14:textId="77777777" w:rsidR="00D64911" w:rsidRPr="002045EA" w:rsidRDefault="00C732E5" w:rsidP="00D64911">
      <w:pPr>
        <w:rPr>
          <w:rFonts w:cstheme="minorHAnsi"/>
          <w:sz w:val="24"/>
          <w:szCs w:val="24"/>
        </w:rPr>
      </w:pPr>
      <w:r w:rsidRPr="002045EA">
        <w:rPr>
          <w:rFonts w:cstheme="minorHAnsi"/>
          <w:color w:val="000000" w:themeColor="text1"/>
          <w:sz w:val="24"/>
          <w:szCs w:val="24"/>
        </w:rPr>
        <w:t xml:space="preserve">CLR </w:t>
      </w:r>
      <w:r w:rsidR="00E12DA3" w:rsidRPr="002045EA">
        <w:rPr>
          <w:rFonts w:cstheme="minorHAnsi"/>
          <w:color w:val="000000" w:themeColor="text1"/>
          <w:sz w:val="24"/>
          <w:szCs w:val="24"/>
        </w:rPr>
        <w:t>1</w:t>
      </w:r>
      <w:r w:rsidRPr="002045EA">
        <w:rPr>
          <w:rFonts w:cstheme="minorHAnsi"/>
          <w:color w:val="000000" w:themeColor="text1"/>
          <w:sz w:val="24"/>
          <w:szCs w:val="24"/>
        </w:rPr>
        <w:t>:</w:t>
      </w:r>
      <w:r w:rsidR="00EF757C" w:rsidRPr="002045EA">
        <w:rPr>
          <w:rFonts w:cstheme="minorHAnsi"/>
          <w:color w:val="000000" w:themeColor="text1"/>
          <w:sz w:val="24"/>
          <w:szCs w:val="24"/>
        </w:rPr>
        <w:t xml:space="preserve"> </w:t>
      </w:r>
      <w:r w:rsidR="00D64911" w:rsidRPr="002045EA">
        <w:rPr>
          <w:rFonts w:cstheme="minorHAnsi"/>
          <w:color w:val="000000"/>
          <w:sz w:val="24"/>
          <w:szCs w:val="24"/>
          <w:shd w:val="clear" w:color="auto" w:fill="FFFFFF"/>
        </w:rPr>
        <w:t>Deliver a variety of written documents for various audiences commonly encountered by technologists in the workplace.</w:t>
      </w:r>
    </w:p>
    <w:p w14:paraId="6A146C19" w14:textId="5C8F18D5" w:rsidR="00F2145F" w:rsidRPr="00B03BBE" w:rsidRDefault="00F2145F" w:rsidP="00F2145F">
      <w:pPr>
        <w:spacing w:after="0" w:line="240" w:lineRule="auto"/>
        <w:rPr>
          <w:color w:val="FF0000"/>
        </w:rPr>
      </w:pPr>
    </w:p>
    <w:p w14:paraId="4E6ACF5A" w14:textId="50034790" w:rsidR="00F2145F" w:rsidRDefault="00E95073" w:rsidP="00F2145F">
      <w:r w:rsidRPr="00E95073">
        <w:rPr>
          <w:rStyle w:val="Heading1Char"/>
          <w:rFonts w:asciiTheme="minorHAnsi" w:hAnsiTheme="minorHAnsi"/>
          <w:color w:val="auto"/>
          <w:lang w:val="en-CA"/>
        </w:rPr>
        <w:t>Objective of this Assignment</w:t>
      </w:r>
      <w:r w:rsidR="00B95E4F" w:rsidRPr="00E95073">
        <w:rPr>
          <w:rStyle w:val="Heading1Char"/>
          <w:rFonts w:asciiTheme="minorHAnsi" w:hAnsiTheme="minorHAnsi"/>
          <w:color w:val="auto"/>
          <w:lang w:val="en-CA"/>
        </w:rPr>
        <w:t>:</w:t>
      </w:r>
      <w:r>
        <w:t xml:space="preserve">  </w:t>
      </w:r>
      <w:r w:rsidR="008A5E02">
        <w:t xml:space="preserve"> </w:t>
      </w:r>
    </w:p>
    <w:p w14:paraId="7E9D9544" w14:textId="3EB148FC" w:rsidR="00B31F18" w:rsidRPr="004F14CD" w:rsidRDefault="00B31F18" w:rsidP="004F14CD">
      <w:pPr>
        <w:pStyle w:val="NormalWeb"/>
        <w:rPr>
          <w:rFonts w:asciiTheme="minorHAnsi" w:hAnsiTheme="minorHAnsi" w:cstheme="minorHAnsi"/>
        </w:rPr>
      </w:pPr>
      <w:r w:rsidRPr="004F14CD">
        <w:rPr>
          <w:rFonts w:asciiTheme="minorHAnsi" w:hAnsiTheme="minorHAnsi" w:cstheme="minorHAnsi"/>
        </w:rPr>
        <w:t xml:space="preserve">To get some feedback on the progress of your final report and to ask any questions that you may have. </w:t>
      </w:r>
    </w:p>
    <w:p w14:paraId="3927AFF7" w14:textId="2116B154" w:rsidR="00C732E5" w:rsidRPr="00EF0740" w:rsidRDefault="00EF0740" w:rsidP="00C732E5">
      <w:pPr>
        <w:rPr>
          <w:b/>
          <w:sz w:val="28"/>
          <w:szCs w:val="28"/>
        </w:rPr>
      </w:pPr>
      <w:r w:rsidRPr="00EF0740">
        <w:rPr>
          <w:b/>
          <w:sz w:val="28"/>
          <w:szCs w:val="28"/>
        </w:rPr>
        <w:t>Assignment Tasks:</w:t>
      </w:r>
      <w:r w:rsidR="00F2145F">
        <w:rPr>
          <w:b/>
          <w:sz w:val="28"/>
          <w:szCs w:val="28"/>
        </w:rPr>
        <w:t xml:space="preserve"> </w:t>
      </w:r>
    </w:p>
    <w:p w14:paraId="75F71B59" w14:textId="569DC02D" w:rsidR="00B31F18" w:rsidRPr="004F14CD" w:rsidRDefault="00B31F18" w:rsidP="00B31F18">
      <w:pPr>
        <w:pStyle w:val="NormalWeb"/>
        <w:rPr>
          <w:rFonts w:asciiTheme="minorHAnsi" w:hAnsiTheme="minorHAnsi" w:cstheme="minorHAnsi"/>
        </w:rPr>
      </w:pPr>
      <w:r w:rsidRPr="004F14CD">
        <w:rPr>
          <w:rFonts w:asciiTheme="minorHAnsi" w:hAnsiTheme="minorHAnsi" w:cstheme="minorHAnsi"/>
        </w:rPr>
        <w:t xml:space="preserve">You will be scheduled to attend a 15- minute virtual meeting with your facilitator where you will discuss and present a draft of your report.  Together, you will look over the content of your report and look for areas that need improvement between now and when you submit your final report. This will also be an opportunity for you to clarify any questions that you may have about the assignment. </w:t>
      </w:r>
    </w:p>
    <w:p w14:paraId="39771F5F" w14:textId="7C9F410B" w:rsidR="00B31F18" w:rsidRPr="004F14CD" w:rsidRDefault="00B31F18" w:rsidP="00B31F18">
      <w:pPr>
        <w:pStyle w:val="NormalWeb"/>
        <w:rPr>
          <w:rFonts w:asciiTheme="minorHAnsi" w:hAnsiTheme="minorHAnsi" w:cstheme="minorHAnsi"/>
        </w:rPr>
      </w:pPr>
      <w:r w:rsidRPr="004F14CD">
        <w:rPr>
          <w:rFonts w:asciiTheme="minorHAnsi" w:hAnsiTheme="minorHAnsi" w:cstheme="minorHAnsi"/>
        </w:rPr>
        <w:t xml:space="preserve">This is an </w:t>
      </w:r>
      <w:r w:rsidRPr="004F14CD">
        <w:rPr>
          <w:rFonts w:asciiTheme="minorHAnsi" w:hAnsiTheme="minorHAnsi" w:cstheme="minorHAnsi"/>
          <w:bCs/>
        </w:rPr>
        <w:t>oral presentation</w:t>
      </w:r>
      <w:r w:rsidRPr="004F14CD">
        <w:rPr>
          <w:rFonts w:asciiTheme="minorHAnsi" w:hAnsiTheme="minorHAnsi" w:cstheme="minorHAnsi"/>
        </w:rPr>
        <w:t xml:space="preserve">.  </w:t>
      </w:r>
      <w:r w:rsidRPr="004F14CD">
        <w:rPr>
          <w:rFonts w:asciiTheme="minorHAnsi" w:hAnsiTheme="minorHAnsi" w:cstheme="minorHAnsi"/>
          <w:bCs/>
        </w:rPr>
        <w:t>You must begin with a 2-minute “elevator pitch</w:t>
      </w:r>
      <w:r w:rsidRPr="004F14CD">
        <w:rPr>
          <w:rFonts w:asciiTheme="minorHAnsi" w:hAnsiTheme="minorHAnsi" w:cstheme="minorHAnsi"/>
        </w:rPr>
        <w:t xml:space="preserve">” that introduces, or “sells” your proposal. You will then be expected to guide your facilitator through your draft, commenting on the work that has been completed, the work that still needs to be completed, and any other information or questions that you have. </w:t>
      </w:r>
    </w:p>
    <w:p w14:paraId="1289B679" w14:textId="77777777" w:rsidR="002045EA" w:rsidRPr="004F14CD" w:rsidRDefault="002045EA" w:rsidP="002045EA">
      <w:pPr>
        <w:pBdr>
          <w:top w:val="nil"/>
          <w:left w:val="nil"/>
          <w:bottom w:val="nil"/>
          <w:right w:val="nil"/>
          <w:between w:val="nil"/>
        </w:pBdr>
        <w:spacing w:after="0" w:line="240" w:lineRule="auto"/>
        <w:rPr>
          <w:rFonts w:cstheme="minorHAnsi"/>
          <w:sz w:val="24"/>
          <w:szCs w:val="24"/>
        </w:rPr>
      </w:pPr>
    </w:p>
    <w:p w14:paraId="1F54C7A7" w14:textId="0933943E" w:rsidR="00E765F9" w:rsidRPr="004F14CD" w:rsidRDefault="00E765F9" w:rsidP="00E765F9">
      <w:pPr>
        <w:pBdr>
          <w:top w:val="nil"/>
          <w:left w:val="nil"/>
          <w:bottom w:val="nil"/>
          <w:right w:val="nil"/>
          <w:between w:val="nil"/>
        </w:pBdr>
        <w:spacing w:after="0"/>
        <w:rPr>
          <w:rFonts w:cstheme="minorHAnsi"/>
          <w:color w:val="000000"/>
          <w:sz w:val="24"/>
          <w:szCs w:val="24"/>
        </w:rPr>
      </w:pPr>
      <w:r w:rsidRPr="004F14CD">
        <w:rPr>
          <w:rFonts w:cstheme="minorHAnsi"/>
          <w:color w:val="000000"/>
          <w:sz w:val="24"/>
          <w:szCs w:val="24"/>
        </w:rPr>
        <w:t xml:space="preserve">Missed consultations cannot be rescheduled.  </w:t>
      </w:r>
      <w:r w:rsidRPr="004F14CD">
        <w:rPr>
          <w:rFonts w:cstheme="minorHAnsi"/>
          <w:bCs/>
          <w:color w:val="000000"/>
          <w:sz w:val="24"/>
          <w:szCs w:val="24"/>
        </w:rPr>
        <w:t xml:space="preserve">If you do not attend your consultation at the scheduled time, you will receive a 0 on this assignment. </w:t>
      </w:r>
    </w:p>
    <w:p w14:paraId="0572FD4F" w14:textId="78547C9E" w:rsidR="00E765F9" w:rsidRPr="004F14CD" w:rsidRDefault="00E765F9" w:rsidP="00E765F9">
      <w:pPr>
        <w:pBdr>
          <w:top w:val="nil"/>
          <w:left w:val="nil"/>
          <w:bottom w:val="nil"/>
          <w:right w:val="nil"/>
          <w:between w:val="nil"/>
        </w:pBdr>
        <w:spacing w:after="0" w:line="240" w:lineRule="auto"/>
        <w:rPr>
          <w:rFonts w:cstheme="minorHAnsi"/>
          <w:color w:val="000000"/>
          <w:sz w:val="24"/>
          <w:szCs w:val="24"/>
        </w:rPr>
      </w:pPr>
      <w:r w:rsidRPr="004F14CD">
        <w:rPr>
          <w:rFonts w:cstheme="minorHAnsi"/>
          <w:color w:val="000000"/>
          <w:sz w:val="24"/>
          <w:szCs w:val="24"/>
        </w:rPr>
        <w:t xml:space="preserve"> </w:t>
      </w:r>
    </w:p>
    <w:p w14:paraId="4823DAFC" w14:textId="2EFC23D0" w:rsidR="00E765F9" w:rsidRPr="004F14CD" w:rsidRDefault="00E765F9" w:rsidP="00E765F9">
      <w:pPr>
        <w:pBdr>
          <w:top w:val="nil"/>
          <w:left w:val="nil"/>
          <w:bottom w:val="nil"/>
          <w:right w:val="nil"/>
          <w:between w:val="nil"/>
        </w:pBdr>
        <w:spacing w:after="0" w:line="240" w:lineRule="auto"/>
        <w:rPr>
          <w:rFonts w:cstheme="minorHAnsi"/>
          <w:bCs/>
          <w:color w:val="000000"/>
          <w:sz w:val="24"/>
          <w:szCs w:val="24"/>
        </w:rPr>
      </w:pPr>
      <w:r w:rsidRPr="004F14CD">
        <w:rPr>
          <w:rFonts w:cstheme="minorHAnsi"/>
          <w:bCs/>
          <w:color w:val="000000"/>
          <w:sz w:val="24"/>
          <w:szCs w:val="24"/>
        </w:rPr>
        <w:t xml:space="preserve">You must </w:t>
      </w:r>
      <w:r w:rsidR="00FA1EEA">
        <w:rPr>
          <w:rFonts w:cstheme="minorHAnsi"/>
          <w:bCs/>
          <w:color w:val="000000"/>
          <w:sz w:val="24"/>
          <w:szCs w:val="24"/>
        </w:rPr>
        <w:t>upload</w:t>
      </w:r>
      <w:r w:rsidRPr="004F14CD">
        <w:rPr>
          <w:rFonts w:cstheme="minorHAnsi"/>
          <w:bCs/>
          <w:color w:val="000000"/>
          <w:sz w:val="24"/>
          <w:szCs w:val="24"/>
        </w:rPr>
        <w:t xml:space="preserve"> a copy of your draft report </w:t>
      </w:r>
      <w:r w:rsidR="00FA1EEA">
        <w:rPr>
          <w:rFonts w:cstheme="minorHAnsi"/>
          <w:bCs/>
          <w:color w:val="000000"/>
          <w:sz w:val="24"/>
          <w:szCs w:val="24"/>
        </w:rPr>
        <w:t xml:space="preserve">at least 2 hours prior </w:t>
      </w:r>
      <w:r w:rsidRPr="004F14CD">
        <w:rPr>
          <w:rFonts w:cstheme="minorHAnsi"/>
          <w:bCs/>
          <w:color w:val="000000"/>
          <w:sz w:val="24"/>
          <w:szCs w:val="24"/>
        </w:rPr>
        <w:t>to this meeting</w:t>
      </w:r>
      <w:r w:rsidRPr="004F14CD">
        <w:rPr>
          <w:rFonts w:cstheme="minorHAnsi"/>
          <w:b/>
          <w:bCs/>
          <w:color w:val="000000"/>
          <w:sz w:val="24"/>
          <w:szCs w:val="24"/>
        </w:rPr>
        <w:t xml:space="preserve">. </w:t>
      </w:r>
      <w:r w:rsidRPr="004F14CD">
        <w:rPr>
          <w:rFonts w:cstheme="minorHAnsi"/>
          <w:bCs/>
          <w:color w:val="000000"/>
          <w:sz w:val="24"/>
          <w:szCs w:val="24"/>
        </w:rPr>
        <w:t xml:space="preserve">Failure to do so will result in a grade of zero. </w:t>
      </w:r>
    </w:p>
    <w:p w14:paraId="5C4B8309" w14:textId="57EEE455" w:rsidR="00E765F9" w:rsidRPr="004F14CD" w:rsidRDefault="00E765F9" w:rsidP="00E765F9">
      <w:pPr>
        <w:pBdr>
          <w:top w:val="nil"/>
          <w:left w:val="nil"/>
          <w:bottom w:val="nil"/>
          <w:right w:val="nil"/>
          <w:between w:val="nil"/>
        </w:pBdr>
        <w:spacing w:after="0" w:line="240" w:lineRule="auto"/>
        <w:rPr>
          <w:rFonts w:cstheme="minorHAnsi"/>
          <w:color w:val="000000"/>
          <w:sz w:val="24"/>
          <w:szCs w:val="24"/>
        </w:rPr>
      </w:pPr>
    </w:p>
    <w:p w14:paraId="0AC4942C" w14:textId="77777777" w:rsidR="00E765F9" w:rsidRDefault="00E765F9">
      <w:pPr>
        <w:rPr>
          <w:rFonts w:ascii="Cambria" w:hAnsi="Cambria"/>
          <w:b/>
          <w:bCs/>
          <w:sz w:val="24"/>
          <w:szCs w:val="24"/>
        </w:rPr>
      </w:pPr>
      <w:r>
        <w:rPr>
          <w:rFonts w:ascii="Cambria" w:hAnsi="Cambria"/>
          <w:b/>
          <w:bCs/>
          <w:sz w:val="24"/>
          <w:szCs w:val="24"/>
        </w:rPr>
        <w:br w:type="page"/>
      </w:r>
    </w:p>
    <w:p w14:paraId="56CA9673" w14:textId="38B9F7CB" w:rsidR="00E765F9" w:rsidRDefault="00500A40" w:rsidP="00E765F9">
      <w:pPr>
        <w:spacing w:before="100" w:beforeAutospacing="1" w:after="100" w:afterAutospacing="1" w:line="240" w:lineRule="auto"/>
        <w:rPr>
          <w:rFonts w:ascii="Cambria" w:hAnsi="Cambria"/>
          <w:b/>
          <w:bCs/>
          <w:sz w:val="24"/>
          <w:szCs w:val="24"/>
        </w:rPr>
      </w:pPr>
      <w:r>
        <w:rPr>
          <w:rFonts w:ascii="Cambria" w:hAnsi="Cambria"/>
          <w:b/>
          <w:bCs/>
          <w:sz w:val="24"/>
          <w:szCs w:val="24"/>
        </w:rPr>
        <w:lastRenderedPageBreak/>
        <w:t>For full marks, your assignment needs to include the following</w:t>
      </w:r>
      <w:r w:rsidR="00E765F9" w:rsidRPr="00E765F9">
        <w:rPr>
          <w:rFonts w:ascii="Cambria" w:hAnsi="Cambria"/>
          <w:b/>
          <w:bCs/>
          <w:sz w:val="24"/>
          <w:szCs w:val="24"/>
        </w:rPr>
        <w:t xml:space="preserve">: </w:t>
      </w:r>
    </w:p>
    <w:p w14:paraId="10AB888B" w14:textId="51842D4C" w:rsidR="00E765F9" w:rsidRPr="00E765F9" w:rsidRDefault="00E765F9" w:rsidP="00E765F9">
      <w:pPr>
        <w:spacing w:before="100" w:beforeAutospacing="1" w:after="100" w:afterAutospacing="1" w:line="240" w:lineRule="auto"/>
        <w:rPr>
          <w:rFonts w:ascii="Times New Roman" w:hAnsi="Times New Roman"/>
          <w:sz w:val="24"/>
          <w:szCs w:val="24"/>
        </w:rPr>
      </w:pPr>
      <w:r w:rsidRPr="00E765F9">
        <w:rPr>
          <w:rFonts w:ascii="Cambria" w:hAnsi="Cambria"/>
          <w:b/>
          <w:bCs/>
          <w:sz w:val="24"/>
          <w:szCs w:val="24"/>
        </w:rPr>
        <w:t xml:space="preserve">Front Matter: </w:t>
      </w:r>
    </w:p>
    <w:p w14:paraId="1FA1E7CF" w14:textId="6DF2E74E" w:rsidR="00E765F9" w:rsidRPr="00E765F9" w:rsidRDefault="00E765F9" w:rsidP="00E765F9">
      <w:pPr>
        <w:numPr>
          <w:ilvl w:val="0"/>
          <w:numId w:val="16"/>
        </w:numPr>
        <w:spacing w:before="100" w:beforeAutospacing="1" w:after="100" w:afterAutospacing="1" w:line="240" w:lineRule="auto"/>
        <w:rPr>
          <w:rFonts w:ascii="Times New Roman" w:hAnsi="Times New Roman"/>
          <w:sz w:val="24"/>
          <w:szCs w:val="24"/>
        </w:rPr>
      </w:pPr>
      <w:r>
        <w:rPr>
          <w:rFonts w:ascii="Cambria" w:hAnsi="Cambria"/>
          <w:sz w:val="24"/>
          <w:szCs w:val="24"/>
        </w:rPr>
        <w:t>A</w:t>
      </w:r>
      <w:r w:rsidRPr="00E765F9">
        <w:rPr>
          <w:rFonts w:ascii="Cambria" w:hAnsi="Cambria"/>
          <w:sz w:val="24"/>
          <w:szCs w:val="24"/>
        </w:rPr>
        <w:t xml:space="preserve"> placeholder / heading for the </w:t>
      </w:r>
      <w:r w:rsidRPr="00E765F9">
        <w:rPr>
          <w:rFonts w:ascii="Cambria" w:hAnsi="Cambria"/>
          <w:b/>
          <w:bCs/>
          <w:sz w:val="24"/>
          <w:szCs w:val="24"/>
        </w:rPr>
        <w:t xml:space="preserve">Letter of Transmittal </w:t>
      </w:r>
    </w:p>
    <w:p w14:paraId="6BEB19A4" w14:textId="77777777" w:rsidR="00E765F9" w:rsidRDefault="00E765F9" w:rsidP="00E765F9">
      <w:pPr>
        <w:numPr>
          <w:ilvl w:val="0"/>
          <w:numId w:val="16"/>
        </w:numPr>
        <w:spacing w:before="100" w:beforeAutospacing="1" w:after="100" w:afterAutospacing="1" w:line="240" w:lineRule="auto"/>
        <w:rPr>
          <w:rFonts w:ascii="Times New Roman" w:hAnsi="Times New Roman"/>
          <w:sz w:val="24"/>
          <w:szCs w:val="24"/>
        </w:rPr>
      </w:pPr>
      <w:r w:rsidRPr="00E765F9">
        <w:rPr>
          <w:rFonts w:ascii="Cambria" w:hAnsi="Cambria"/>
          <w:sz w:val="24"/>
          <w:szCs w:val="24"/>
        </w:rPr>
        <w:t xml:space="preserve">A draft </w:t>
      </w:r>
      <w:r w:rsidRPr="00E765F9">
        <w:rPr>
          <w:rFonts w:ascii="Cambria" w:hAnsi="Cambria"/>
          <w:b/>
          <w:bCs/>
          <w:sz w:val="24"/>
          <w:szCs w:val="24"/>
        </w:rPr>
        <w:t xml:space="preserve">Title Page </w:t>
      </w:r>
      <w:r w:rsidRPr="00E765F9">
        <w:rPr>
          <w:rFonts w:ascii="Cambria" w:hAnsi="Cambria"/>
          <w:sz w:val="24"/>
          <w:szCs w:val="24"/>
        </w:rPr>
        <w:t xml:space="preserve">(including all of the required information) </w:t>
      </w:r>
    </w:p>
    <w:p w14:paraId="068E4D5E" w14:textId="4FEDABF8" w:rsidR="00E765F9" w:rsidRPr="00E765F9" w:rsidRDefault="00E765F9" w:rsidP="00E765F9">
      <w:pPr>
        <w:numPr>
          <w:ilvl w:val="0"/>
          <w:numId w:val="16"/>
        </w:numPr>
        <w:spacing w:before="100" w:beforeAutospacing="1" w:after="100" w:afterAutospacing="1" w:line="240" w:lineRule="auto"/>
        <w:rPr>
          <w:rFonts w:ascii="Times New Roman" w:hAnsi="Times New Roman"/>
          <w:sz w:val="24"/>
          <w:szCs w:val="24"/>
        </w:rPr>
      </w:pPr>
      <w:r w:rsidRPr="00E765F9">
        <w:rPr>
          <w:rFonts w:ascii="Cambria" w:hAnsi="Cambria"/>
          <w:sz w:val="24"/>
          <w:szCs w:val="24"/>
        </w:rPr>
        <w:t xml:space="preserve">A draft </w:t>
      </w:r>
      <w:r w:rsidRPr="00E765F9">
        <w:rPr>
          <w:rFonts w:ascii="Cambria" w:hAnsi="Cambria"/>
          <w:b/>
          <w:bCs/>
          <w:sz w:val="24"/>
          <w:szCs w:val="24"/>
        </w:rPr>
        <w:t xml:space="preserve">Declaration of Sole Authorship </w:t>
      </w:r>
    </w:p>
    <w:p w14:paraId="1C3AB4C4" w14:textId="4989A56E" w:rsidR="00E765F9" w:rsidRPr="00E765F9" w:rsidRDefault="00E765F9" w:rsidP="00E765F9">
      <w:pPr>
        <w:numPr>
          <w:ilvl w:val="0"/>
          <w:numId w:val="16"/>
        </w:numPr>
        <w:spacing w:before="100" w:beforeAutospacing="1" w:after="100" w:afterAutospacing="1" w:line="240" w:lineRule="auto"/>
        <w:rPr>
          <w:rFonts w:ascii="Times New Roman" w:hAnsi="Times New Roman"/>
          <w:sz w:val="24"/>
          <w:szCs w:val="24"/>
        </w:rPr>
      </w:pPr>
      <w:r w:rsidRPr="00E765F9">
        <w:rPr>
          <w:rFonts w:ascii="Cambria" w:hAnsi="Cambria"/>
          <w:sz w:val="24"/>
          <w:szCs w:val="24"/>
        </w:rPr>
        <w:t xml:space="preserve">A draft </w:t>
      </w:r>
      <w:r w:rsidRPr="00E765F9">
        <w:rPr>
          <w:rFonts w:ascii="Cambria" w:hAnsi="Cambria"/>
          <w:b/>
          <w:bCs/>
          <w:sz w:val="24"/>
          <w:szCs w:val="24"/>
        </w:rPr>
        <w:t xml:space="preserve">Abstract </w:t>
      </w:r>
    </w:p>
    <w:p w14:paraId="13357DBA" w14:textId="178CA215" w:rsidR="00E765F9" w:rsidRPr="00E765F9" w:rsidRDefault="00E765F9" w:rsidP="00E765F9">
      <w:pPr>
        <w:numPr>
          <w:ilvl w:val="0"/>
          <w:numId w:val="16"/>
        </w:numPr>
        <w:spacing w:before="100" w:beforeAutospacing="1" w:after="100" w:afterAutospacing="1" w:line="240" w:lineRule="auto"/>
        <w:rPr>
          <w:rFonts w:ascii="Times New Roman" w:hAnsi="Times New Roman"/>
          <w:sz w:val="24"/>
          <w:szCs w:val="24"/>
        </w:rPr>
      </w:pPr>
      <w:r w:rsidRPr="00E765F9">
        <w:rPr>
          <w:rFonts w:ascii="Cambria" w:hAnsi="Cambria"/>
          <w:sz w:val="24"/>
          <w:szCs w:val="24"/>
        </w:rPr>
        <w:t xml:space="preserve">A placeholder / heading for the </w:t>
      </w:r>
      <w:r w:rsidRPr="00E765F9">
        <w:rPr>
          <w:rFonts w:ascii="Cambria" w:hAnsi="Cambria"/>
          <w:b/>
          <w:bCs/>
          <w:sz w:val="24"/>
          <w:szCs w:val="24"/>
        </w:rPr>
        <w:t xml:space="preserve">Table of Contents </w:t>
      </w:r>
    </w:p>
    <w:p w14:paraId="0624F6BB" w14:textId="0B318149" w:rsidR="00E765F9" w:rsidRPr="00E765F9" w:rsidRDefault="00E765F9" w:rsidP="00E765F9">
      <w:pPr>
        <w:numPr>
          <w:ilvl w:val="0"/>
          <w:numId w:val="16"/>
        </w:numPr>
        <w:spacing w:before="100" w:beforeAutospacing="1" w:after="100" w:afterAutospacing="1" w:line="240" w:lineRule="auto"/>
        <w:rPr>
          <w:rFonts w:ascii="Times New Roman" w:hAnsi="Times New Roman"/>
          <w:sz w:val="24"/>
          <w:szCs w:val="24"/>
        </w:rPr>
      </w:pPr>
      <w:r w:rsidRPr="00E765F9">
        <w:rPr>
          <w:rFonts w:ascii="Cambria" w:hAnsi="Cambria"/>
          <w:sz w:val="24"/>
          <w:szCs w:val="24"/>
        </w:rPr>
        <w:t xml:space="preserve">A placeholder / heading for the </w:t>
      </w:r>
      <w:r w:rsidRPr="00E765F9">
        <w:rPr>
          <w:rFonts w:ascii="Cambria" w:hAnsi="Cambria"/>
          <w:b/>
          <w:bCs/>
          <w:sz w:val="24"/>
          <w:szCs w:val="24"/>
        </w:rPr>
        <w:t xml:space="preserve">List of Tables and Figures </w:t>
      </w:r>
    </w:p>
    <w:p w14:paraId="531A1336" w14:textId="277700D6" w:rsidR="00E765F9" w:rsidRPr="00E765F9" w:rsidRDefault="00E765F9" w:rsidP="00E765F9">
      <w:pPr>
        <w:numPr>
          <w:ilvl w:val="0"/>
          <w:numId w:val="16"/>
        </w:numPr>
        <w:spacing w:before="100" w:beforeAutospacing="1" w:after="100" w:afterAutospacing="1" w:line="240" w:lineRule="auto"/>
        <w:rPr>
          <w:rFonts w:ascii="Times New Roman" w:hAnsi="Times New Roman"/>
          <w:sz w:val="24"/>
          <w:szCs w:val="24"/>
        </w:rPr>
      </w:pPr>
      <w:r w:rsidRPr="00E765F9">
        <w:rPr>
          <w:rFonts w:ascii="Cambria" w:hAnsi="Cambria"/>
          <w:sz w:val="24"/>
          <w:szCs w:val="24"/>
        </w:rPr>
        <w:t xml:space="preserve">A placeholder / heading for the </w:t>
      </w:r>
      <w:r w:rsidRPr="00E765F9">
        <w:rPr>
          <w:rFonts w:ascii="Cambria" w:hAnsi="Cambria"/>
          <w:b/>
          <w:bCs/>
          <w:sz w:val="24"/>
          <w:szCs w:val="24"/>
        </w:rPr>
        <w:t xml:space="preserve">Glossary </w:t>
      </w:r>
    </w:p>
    <w:p w14:paraId="695B7DBA" w14:textId="01518BA6" w:rsidR="00E765F9" w:rsidRDefault="00E765F9" w:rsidP="00E765F9">
      <w:pPr>
        <w:spacing w:before="100" w:beforeAutospacing="1" w:after="100" w:afterAutospacing="1" w:line="240" w:lineRule="auto"/>
        <w:rPr>
          <w:rFonts w:ascii="Cambria" w:hAnsi="Cambria"/>
          <w:sz w:val="24"/>
          <w:szCs w:val="24"/>
        </w:rPr>
      </w:pPr>
      <w:r w:rsidRPr="00E765F9">
        <w:rPr>
          <w:rFonts w:ascii="Cambria" w:hAnsi="Cambria"/>
          <w:b/>
          <w:bCs/>
          <w:sz w:val="24"/>
          <w:szCs w:val="24"/>
        </w:rPr>
        <w:t>Body:</w:t>
      </w:r>
    </w:p>
    <w:p w14:paraId="3E8849C7" w14:textId="77777777" w:rsidR="00E765F9" w:rsidRPr="00E765F9" w:rsidRDefault="00E765F9" w:rsidP="00E765F9">
      <w:pPr>
        <w:pStyle w:val="ListParagraph"/>
        <w:numPr>
          <w:ilvl w:val="0"/>
          <w:numId w:val="17"/>
        </w:numPr>
        <w:spacing w:before="100" w:beforeAutospacing="1" w:after="100" w:afterAutospacing="1" w:line="240" w:lineRule="auto"/>
        <w:rPr>
          <w:rFonts w:ascii="Times New Roman" w:hAnsi="Times New Roman"/>
          <w:sz w:val="24"/>
          <w:szCs w:val="24"/>
        </w:rPr>
      </w:pPr>
      <w:r w:rsidRPr="00E765F9">
        <w:rPr>
          <w:rFonts w:ascii="Cambria" w:hAnsi="Cambria"/>
          <w:sz w:val="24"/>
          <w:szCs w:val="24"/>
        </w:rPr>
        <w:t xml:space="preserve">A </w:t>
      </w:r>
      <w:r w:rsidRPr="00E765F9">
        <w:rPr>
          <w:rFonts w:ascii="Cambria" w:hAnsi="Cambria"/>
          <w:b/>
          <w:bCs/>
          <w:sz w:val="24"/>
          <w:szCs w:val="24"/>
        </w:rPr>
        <w:t xml:space="preserve">complete draft </w:t>
      </w:r>
      <w:r w:rsidRPr="00E765F9">
        <w:rPr>
          <w:rFonts w:ascii="Cambria" w:hAnsi="Cambria"/>
          <w:sz w:val="24"/>
          <w:szCs w:val="24"/>
        </w:rPr>
        <w:t xml:space="preserve">of the </w:t>
      </w:r>
      <w:r w:rsidRPr="00E765F9">
        <w:rPr>
          <w:rFonts w:ascii="Cambria" w:hAnsi="Cambria"/>
          <w:b/>
          <w:bCs/>
          <w:sz w:val="24"/>
          <w:szCs w:val="24"/>
        </w:rPr>
        <w:t xml:space="preserve">Introduction </w:t>
      </w:r>
      <w:r w:rsidRPr="00E765F9">
        <w:rPr>
          <w:rFonts w:ascii="Cambria" w:hAnsi="Cambria"/>
          <w:sz w:val="24"/>
          <w:szCs w:val="24"/>
        </w:rPr>
        <w:t xml:space="preserve">(including all four required elements) </w:t>
      </w:r>
    </w:p>
    <w:p w14:paraId="2FBBD954" w14:textId="77777777" w:rsidR="00E765F9" w:rsidRPr="00E765F9" w:rsidRDefault="00E765F9" w:rsidP="00E765F9">
      <w:pPr>
        <w:pStyle w:val="ListParagraph"/>
        <w:numPr>
          <w:ilvl w:val="0"/>
          <w:numId w:val="17"/>
        </w:numPr>
        <w:spacing w:before="100" w:beforeAutospacing="1" w:after="100" w:afterAutospacing="1" w:line="240" w:lineRule="auto"/>
        <w:rPr>
          <w:rFonts w:ascii="Times New Roman" w:hAnsi="Times New Roman"/>
          <w:sz w:val="24"/>
          <w:szCs w:val="24"/>
        </w:rPr>
      </w:pPr>
      <w:r w:rsidRPr="00E765F9">
        <w:rPr>
          <w:rFonts w:ascii="Cambria" w:hAnsi="Cambria"/>
          <w:sz w:val="24"/>
          <w:szCs w:val="24"/>
        </w:rPr>
        <w:t xml:space="preserve">A </w:t>
      </w:r>
      <w:r w:rsidRPr="00E765F9">
        <w:rPr>
          <w:rFonts w:ascii="Cambria" w:hAnsi="Cambria"/>
          <w:b/>
          <w:bCs/>
          <w:sz w:val="24"/>
          <w:szCs w:val="24"/>
        </w:rPr>
        <w:t xml:space="preserve">complete draft </w:t>
      </w:r>
      <w:r w:rsidRPr="00E765F9">
        <w:rPr>
          <w:rFonts w:ascii="Cambria" w:hAnsi="Cambria"/>
          <w:sz w:val="24"/>
          <w:szCs w:val="24"/>
        </w:rPr>
        <w:t xml:space="preserve">of at least two </w:t>
      </w:r>
      <w:r w:rsidRPr="00E765F9">
        <w:rPr>
          <w:rFonts w:ascii="Cambria" w:hAnsi="Cambria"/>
          <w:b/>
          <w:bCs/>
          <w:sz w:val="24"/>
          <w:szCs w:val="24"/>
        </w:rPr>
        <w:t xml:space="preserve">Discussion </w:t>
      </w:r>
      <w:r w:rsidRPr="00E765F9">
        <w:rPr>
          <w:rFonts w:ascii="Cambria" w:hAnsi="Cambria"/>
          <w:sz w:val="24"/>
          <w:szCs w:val="24"/>
        </w:rPr>
        <w:t xml:space="preserve">sections </w:t>
      </w:r>
    </w:p>
    <w:p w14:paraId="70C5DA81" w14:textId="77777777" w:rsidR="001940FE" w:rsidRPr="001940FE" w:rsidRDefault="00E765F9" w:rsidP="001940FE">
      <w:pPr>
        <w:pStyle w:val="ListParagraph"/>
        <w:numPr>
          <w:ilvl w:val="1"/>
          <w:numId w:val="17"/>
        </w:numPr>
        <w:spacing w:before="100" w:beforeAutospacing="1" w:after="100" w:afterAutospacing="1" w:line="240" w:lineRule="auto"/>
        <w:rPr>
          <w:rFonts w:ascii="Times New Roman" w:hAnsi="Times New Roman"/>
          <w:sz w:val="24"/>
          <w:szCs w:val="24"/>
        </w:rPr>
      </w:pPr>
      <w:r w:rsidRPr="00E765F9">
        <w:rPr>
          <w:rFonts w:ascii="Cambria" w:hAnsi="Cambria"/>
        </w:rPr>
        <w:t xml:space="preserve">including a </w:t>
      </w:r>
      <w:r w:rsidRPr="00E765F9">
        <w:rPr>
          <w:rFonts w:ascii="Cambria" w:hAnsi="Cambria"/>
          <w:b/>
          <w:bCs/>
        </w:rPr>
        <w:t xml:space="preserve">quotation / paraphrase / summary </w:t>
      </w:r>
      <w:r w:rsidRPr="00E765F9">
        <w:rPr>
          <w:rFonts w:ascii="Cambria" w:hAnsi="Cambria"/>
        </w:rPr>
        <w:t xml:space="preserve">from at least two </w:t>
      </w:r>
      <w:r w:rsidRPr="00E765F9">
        <w:rPr>
          <w:rFonts w:ascii="Cambria" w:hAnsi="Cambria"/>
          <w:b/>
          <w:bCs/>
        </w:rPr>
        <w:t xml:space="preserve">secondary sources </w:t>
      </w:r>
      <w:r w:rsidRPr="00E765F9">
        <w:rPr>
          <w:rFonts w:ascii="Cambria" w:hAnsi="Cambria"/>
        </w:rPr>
        <w:t xml:space="preserve">and the accompanying </w:t>
      </w:r>
      <w:r w:rsidRPr="00E765F9">
        <w:rPr>
          <w:rFonts w:ascii="Cambria" w:hAnsi="Cambria"/>
          <w:b/>
          <w:bCs/>
        </w:rPr>
        <w:t xml:space="preserve">IEEE in-text citations [#] </w:t>
      </w:r>
      <w:r w:rsidRPr="00E765F9">
        <w:rPr>
          <w:rFonts w:ascii="Cambria" w:hAnsi="Cambria"/>
        </w:rPr>
        <w:t xml:space="preserve">for the sources </w:t>
      </w:r>
    </w:p>
    <w:p w14:paraId="0FCAB61D" w14:textId="77777777" w:rsidR="001940FE" w:rsidRPr="001940FE" w:rsidRDefault="00E765F9" w:rsidP="001940FE">
      <w:pPr>
        <w:pStyle w:val="ListParagraph"/>
        <w:numPr>
          <w:ilvl w:val="1"/>
          <w:numId w:val="17"/>
        </w:numPr>
        <w:spacing w:before="100" w:beforeAutospacing="1" w:after="100" w:afterAutospacing="1" w:line="240" w:lineRule="auto"/>
        <w:rPr>
          <w:rFonts w:ascii="Times New Roman" w:hAnsi="Times New Roman"/>
          <w:sz w:val="24"/>
          <w:szCs w:val="24"/>
        </w:rPr>
      </w:pPr>
      <w:r w:rsidRPr="001940FE">
        <w:rPr>
          <w:rFonts w:ascii="Cambria" w:hAnsi="Cambria"/>
        </w:rPr>
        <w:t xml:space="preserve">including at least two </w:t>
      </w:r>
      <w:r w:rsidRPr="001940FE">
        <w:rPr>
          <w:rFonts w:ascii="Cambria" w:hAnsi="Cambria"/>
          <w:b/>
          <w:bCs/>
        </w:rPr>
        <w:t xml:space="preserve">visuals </w:t>
      </w:r>
      <w:r w:rsidRPr="001940FE">
        <w:rPr>
          <w:rFonts w:ascii="Cambria" w:hAnsi="Cambria"/>
        </w:rPr>
        <w:t xml:space="preserve">with </w:t>
      </w:r>
      <w:r w:rsidRPr="001940FE">
        <w:rPr>
          <w:rFonts w:ascii="Cambria" w:hAnsi="Cambria"/>
          <w:b/>
          <w:bCs/>
        </w:rPr>
        <w:t>proper captioning</w:t>
      </w:r>
      <w:r w:rsidRPr="001940FE">
        <w:rPr>
          <w:rFonts w:ascii="Cambria" w:hAnsi="Cambria"/>
          <w:b/>
          <w:bCs/>
        </w:rPr>
        <w:br/>
      </w:r>
      <w:r w:rsidRPr="001940FE">
        <w:rPr>
          <w:rFonts w:ascii="Cambria" w:hAnsi="Cambria"/>
        </w:rPr>
        <w:t xml:space="preserve">and the accompanying </w:t>
      </w:r>
      <w:r w:rsidRPr="001940FE">
        <w:rPr>
          <w:rFonts w:ascii="Cambria" w:hAnsi="Cambria"/>
          <w:b/>
          <w:bCs/>
        </w:rPr>
        <w:t xml:space="preserve">IEEE in-text citations [#] </w:t>
      </w:r>
      <w:r w:rsidRPr="001940FE">
        <w:rPr>
          <w:rFonts w:ascii="Cambria" w:hAnsi="Cambria"/>
        </w:rPr>
        <w:t>for the source(s) of those visuals</w:t>
      </w:r>
    </w:p>
    <w:p w14:paraId="2C24D5FF" w14:textId="55E4CABE" w:rsidR="001940FE" w:rsidRPr="001940FE" w:rsidRDefault="00E765F9" w:rsidP="001940FE">
      <w:pPr>
        <w:pStyle w:val="ListParagraph"/>
        <w:numPr>
          <w:ilvl w:val="0"/>
          <w:numId w:val="17"/>
        </w:numPr>
        <w:spacing w:before="100" w:beforeAutospacing="1" w:after="100" w:afterAutospacing="1" w:line="240" w:lineRule="auto"/>
        <w:rPr>
          <w:rFonts w:ascii="Times New Roman" w:hAnsi="Times New Roman"/>
          <w:sz w:val="24"/>
          <w:szCs w:val="24"/>
        </w:rPr>
      </w:pPr>
      <w:r w:rsidRPr="001940FE">
        <w:rPr>
          <w:rFonts w:ascii="Cambria" w:hAnsi="Cambria"/>
          <w:sz w:val="24"/>
          <w:szCs w:val="24"/>
        </w:rPr>
        <w:t xml:space="preserve">Placeholders / headings for any </w:t>
      </w:r>
      <w:r w:rsidRPr="001940FE">
        <w:rPr>
          <w:rFonts w:ascii="Cambria" w:hAnsi="Cambria"/>
          <w:b/>
          <w:bCs/>
          <w:sz w:val="24"/>
          <w:szCs w:val="24"/>
        </w:rPr>
        <w:t xml:space="preserve">remaining sections of the discussion </w:t>
      </w:r>
      <w:r w:rsidRPr="001940FE">
        <w:rPr>
          <w:rFonts w:ascii="Cambria" w:hAnsi="Cambria"/>
          <w:sz w:val="24"/>
          <w:szCs w:val="24"/>
        </w:rPr>
        <w:t>not yet completed</w:t>
      </w:r>
    </w:p>
    <w:p w14:paraId="23FB78AF" w14:textId="77777777" w:rsidR="001940FE" w:rsidRPr="001940FE" w:rsidRDefault="001940FE" w:rsidP="001940FE">
      <w:pPr>
        <w:pStyle w:val="ListParagraph"/>
        <w:numPr>
          <w:ilvl w:val="0"/>
          <w:numId w:val="17"/>
        </w:numPr>
        <w:spacing w:before="100" w:beforeAutospacing="1" w:after="100" w:afterAutospacing="1" w:line="240" w:lineRule="auto"/>
        <w:rPr>
          <w:rFonts w:ascii="Times New Roman" w:hAnsi="Times New Roman"/>
          <w:sz w:val="24"/>
          <w:szCs w:val="24"/>
        </w:rPr>
      </w:pPr>
      <w:r>
        <w:rPr>
          <w:rFonts w:ascii="Cambria" w:hAnsi="Cambria"/>
          <w:sz w:val="24"/>
          <w:szCs w:val="24"/>
        </w:rPr>
        <w:t xml:space="preserve">A </w:t>
      </w:r>
      <w:r w:rsidR="00E765F9" w:rsidRPr="001940FE">
        <w:rPr>
          <w:rFonts w:ascii="Cambria" w:hAnsi="Cambria"/>
          <w:sz w:val="24"/>
          <w:szCs w:val="24"/>
        </w:rPr>
        <w:t xml:space="preserve">placeholder / heading for the </w:t>
      </w:r>
      <w:r w:rsidR="00E765F9" w:rsidRPr="001940FE">
        <w:rPr>
          <w:rFonts w:ascii="Cambria" w:hAnsi="Cambria"/>
          <w:b/>
          <w:bCs/>
          <w:sz w:val="24"/>
          <w:szCs w:val="24"/>
        </w:rPr>
        <w:t>Conclusion</w:t>
      </w:r>
    </w:p>
    <w:p w14:paraId="7E7D8DC1" w14:textId="6ABB06A9" w:rsidR="00E765F9" w:rsidRPr="001940FE" w:rsidRDefault="00E765F9" w:rsidP="001940FE">
      <w:pPr>
        <w:pStyle w:val="ListParagraph"/>
        <w:numPr>
          <w:ilvl w:val="0"/>
          <w:numId w:val="17"/>
        </w:numPr>
        <w:spacing w:before="100" w:beforeAutospacing="1" w:after="100" w:afterAutospacing="1" w:line="240" w:lineRule="auto"/>
        <w:rPr>
          <w:rFonts w:ascii="Times New Roman" w:hAnsi="Times New Roman"/>
          <w:sz w:val="24"/>
          <w:szCs w:val="24"/>
        </w:rPr>
      </w:pPr>
      <w:r w:rsidRPr="001940FE">
        <w:rPr>
          <w:rFonts w:ascii="Cambria" w:hAnsi="Cambria"/>
          <w:sz w:val="24"/>
          <w:szCs w:val="24"/>
        </w:rPr>
        <w:t xml:space="preserve">A placeholder / heading for the </w:t>
      </w:r>
      <w:r w:rsidRPr="001940FE">
        <w:rPr>
          <w:rFonts w:ascii="Cambria" w:hAnsi="Cambria"/>
          <w:b/>
          <w:bCs/>
          <w:sz w:val="24"/>
          <w:szCs w:val="24"/>
        </w:rPr>
        <w:t xml:space="preserve">Recommendation </w:t>
      </w:r>
      <w:r w:rsidRPr="001940FE">
        <w:rPr>
          <w:rFonts w:ascii="Cambria" w:hAnsi="Cambria"/>
          <w:sz w:val="24"/>
          <w:szCs w:val="24"/>
        </w:rPr>
        <w:t xml:space="preserve">(if comparative or feasibility report) </w:t>
      </w:r>
    </w:p>
    <w:p w14:paraId="31B41A74" w14:textId="77777777" w:rsidR="00E765F9" w:rsidRPr="00E765F9" w:rsidRDefault="00E765F9" w:rsidP="001940FE">
      <w:pPr>
        <w:spacing w:before="100" w:beforeAutospacing="1" w:after="100" w:afterAutospacing="1" w:line="240" w:lineRule="auto"/>
        <w:rPr>
          <w:rFonts w:ascii="Times New Roman" w:hAnsi="Times New Roman"/>
          <w:sz w:val="24"/>
          <w:szCs w:val="24"/>
        </w:rPr>
      </w:pPr>
      <w:r w:rsidRPr="00E765F9">
        <w:rPr>
          <w:rFonts w:ascii="Cambria" w:hAnsi="Cambria"/>
          <w:b/>
          <w:bCs/>
          <w:sz w:val="24"/>
          <w:szCs w:val="24"/>
        </w:rPr>
        <w:t xml:space="preserve">End Matter: </w:t>
      </w:r>
    </w:p>
    <w:p w14:paraId="656798FF" w14:textId="77777777" w:rsidR="00E765F9" w:rsidRPr="00E765F9" w:rsidRDefault="00E765F9" w:rsidP="001940FE">
      <w:pPr>
        <w:spacing w:before="100" w:beforeAutospacing="1" w:after="100" w:afterAutospacing="1" w:line="240" w:lineRule="auto"/>
        <w:rPr>
          <w:rFonts w:ascii="Times New Roman" w:hAnsi="Times New Roman"/>
          <w:sz w:val="24"/>
          <w:szCs w:val="24"/>
        </w:rPr>
      </w:pPr>
      <w:r w:rsidRPr="00E765F9">
        <w:rPr>
          <w:rFonts w:ascii="Cambria" w:hAnsi="Cambria"/>
          <w:sz w:val="24"/>
          <w:szCs w:val="24"/>
        </w:rPr>
        <w:t xml:space="preserve">A </w:t>
      </w:r>
      <w:r w:rsidRPr="00E765F9">
        <w:rPr>
          <w:rFonts w:ascii="Cambria" w:hAnsi="Cambria"/>
          <w:b/>
          <w:bCs/>
          <w:sz w:val="24"/>
          <w:szCs w:val="24"/>
        </w:rPr>
        <w:t xml:space="preserve">draft References List </w:t>
      </w:r>
      <w:r w:rsidRPr="00E765F9">
        <w:rPr>
          <w:rFonts w:ascii="Cambria" w:hAnsi="Cambria"/>
          <w:sz w:val="24"/>
          <w:szCs w:val="24"/>
        </w:rPr>
        <w:t xml:space="preserve">featuring properly formatted </w:t>
      </w:r>
      <w:r w:rsidRPr="00E765F9">
        <w:rPr>
          <w:rFonts w:ascii="Cambria" w:hAnsi="Cambria"/>
          <w:b/>
          <w:bCs/>
          <w:sz w:val="24"/>
          <w:szCs w:val="24"/>
        </w:rPr>
        <w:t xml:space="preserve">IEEE entries </w:t>
      </w:r>
      <w:r w:rsidRPr="00E765F9">
        <w:rPr>
          <w:rFonts w:ascii="Cambria" w:hAnsi="Cambria"/>
          <w:sz w:val="24"/>
          <w:szCs w:val="24"/>
        </w:rPr>
        <w:t xml:space="preserve">for the two secondary sources that you quoted, paraphrased, or summarized in the discussion section and the two sources that you used for the visual </w:t>
      </w:r>
    </w:p>
    <w:p w14:paraId="52656C11" w14:textId="77777777" w:rsidR="00E765F9" w:rsidRPr="00E765F9" w:rsidRDefault="00E765F9" w:rsidP="001940FE">
      <w:pPr>
        <w:spacing w:before="100" w:beforeAutospacing="1" w:after="100" w:afterAutospacing="1" w:line="240" w:lineRule="auto"/>
        <w:rPr>
          <w:rFonts w:ascii="Times New Roman" w:hAnsi="Times New Roman"/>
          <w:sz w:val="24"/>
          <w:szCs w:val="24"/>
        </w:rPr>
      </w:pPr>
      <w:r w:rsidRPr="00E765F9">
        <w:rPr>
          <w:rFonts w:ascii="Cambria" w:hAnsi="Cambria"/>
          <w:b/>
          <w:bCs/>
          <w:sz w:val="24"/>
          <w:szCs w:val="24"/>
        </w:rPr>
        <w:t>Additional marks:</w:t>
      </w:r>
      <w:r w:rsidRPr="00E765F9">
        <w:rPr>
          <w:rFonts w:ascii="Cambria" w:hAnsi="Cambria"/>
          <w:b/>
          <w:bCs/>
          <w:sz w:val="24"/>
          <w:szCs w:val="24"/>
        </w:rPr>
        <w:br/>
      </w:r>
      <w:r w:rsidRPr="00E765F9">
        <w:rPr>
          <w:rFonts w:ascii="Cambria" w:hAnsi="Cambria"/>
          <w:sz w:val="24"/>
          <w:szCs w:val="24"/>
        </w:rPr>
        <w:t xml:space="preserve">Marks are awarded for </w:t>
      </w:r>
      <w:r w:rsidRPr="00E765F9">
        <w:rPr>
          <w:rFonts w:ascii="Cambria" w:hAnsi="Cambria"/>
          <w:b/>
          <w:bCs/>
          <w:sz w:val="24"/>
          <w:szCs w:val="24"/>
        </w:rPr>
        <w:t>oral presentation skills</w:t>
      </w:r>
      <w:r w:rsidRPr="00E765F9">
        <w:rPr>
          <w:rFonts w:ascii="Cambria" w:hAnsi="Cambria"/>
          <w:sz w:val="24"/>
          <w:szCs w:val="24"/>
        </w:rPr>
        <w:t xml:space="preserve">, including articulation and clarity, coherence, and volume. This includes your “elevator pitch”, how well you manage the meeting, along with your ability to articulate your ideas in a clear and concise manner. </w:t>
      </w:r>
    </w:p>
    <w:p w14:paraId="17EFA491" w14:textId="13698D59" w:rsidR="00E765F9" w:rsidRDefault="00E765F9" w:rsidP="001940FE">
      <w:pPr>
        <w:spacing w:before="100" w:beforeAutospacing="1" w:after="100" w:afterAutospacing="1" w:line="240" w:lineRule="auto"/>
        <w:rPr>
          <w:rFonts w:ascii="Cambria" w:hAnsi="Cambria"/>
          <w:sz w:val="24"/>
          <w:szCs w:val="24"/>
        </w:rPr>
      </w:pPr>
      <w:r w:rsidRPr="00E765F9">
        <w:rPr>
          <w:rFonts w:ascii="Cambria" w:hAnsi="Cambria"/>
          <w:sz w:val="24"/>
          <w:szCs w:val="24"/>
        </w:rPr>
        <w:t xml:space="preserve">Please have your draft ready to go at the start of your consultation. You will lose marks if you are not prepared. </w:t>
      </w:r>
    </w:p>
    <w:p w14:paraId="53604042" w14:textId="2E8E1545" w:rsidR="009E7F01" w:rsidRDefault="009E7F01" w:rsidP="001940FE">
      <w:pPr>
        <w:spacing w:before="100" w:beforeAutospacing="1" w:after="100" w:afterAutospacing="1" w:line="240" w:lineRule="auto"/>
        <w:rPr>
          <w:rFonts w:ascii="Times New Roman" w:hAnsi="Times New Roman"/>
          <w:sz w:val="24"/>
          <w:szCs w:val="24"/>
        </w:rPr>
      </w:pPr>
    </w:p>
    <w:p w14:paraId="1BD2C41F" w14:textId="7FBA9ABF" w:rsidR="009E7F01" w:rsidRDefault="009E7F01">
      <w:pPr>
        <w:rPr>
          <w:rFonts w:ascii="Times New Roman" w:hAnsi="Times New Roman"/>
          <w:sz w:val="24"/>
          <w:szCs w:val="24"/>
        </w:rPr>
      </w:pPr>
      <w:r>
        <w:rPr>
          <w:rFonts w:ascii="Times New Roman" w:hAnsi="Times New Roman"/>
          <w:sz w:val="24"/>
          <w:szCs w:val="24"/>
        </w:rPr>
        <w:br w:type="page"/>
      </w:r>
    </w:p>
    <w:p w14:paraId="02BA86F8" w14:textId="76310139" w:rsidR="00E765F9" w:rsidRPr="009E7F01" w:rsidRDefault="009E7F01" w:rsidP="009E7F01">
      <w:pPr>
        <w:pStyle w:val="NoSpacing"/>
        <w:rPr>
          <w:b/>
          <w:sz w:val="28"/>
          <w:szCs w:val="28"/>
        </w:rPr>
      </w:pPr>
      <w:r w:rsidRPr="002B1ABC">
        <w:rPr>
          <w:b/>
          <w:sz w:val="28"/>
          <w:szCs w:val="28"/>
        </w:rPr>
        <w:lastRenderedPageBreak/>
        <w:t>Assignment Grading Rubric (</w:t>
      </w:r>
      <w:r>
        <w:rPr>
          <w:b/>
          <w:sz w:val="28"/>
          <w:szCs w:val="28"/>
        </w:rPr>
        <w:t>15</w:t>
      </w:r>
      <w:r w:rsidRPr="002B1ABC">
        <w:rPr>
          <w:b/>
          <w:sz w:val="28"/>
          <w:szCs w:val="28"/>
        </w:rPr>
        <w:t>%)</w:t>
      </w:r>
    </w:p>
    <w:p w14:paraId="53F31A67" w14:textId="605E8AF4" w:rsidR="00E765F9" w:rsidRPr="002045EA" w:rsidRDefault="009E7F01" w:rsidP="002045EA">
      <w:pPr>
        <w:pBdr>
          <w:top w:val="nil"/>
          <w:left w:val="nil"/>
          <w:bottom w:val="nil"/>
          <w:right w:val="nil"/>
          <w:between w:val="nil"/>
        </w:pBdr>
        <w:spacing w:after="0" w:line="240" w:lineRule="auto"/>
        <w:rPr>
          <w:color w:val="000000"/>
        </w:rPr>
        <w:sectPr w:rsidR="00E765F9" w:rsidRPr="002045EA" w:rsidSect="00A44E82">
          <w:headerReference w:type="even" r:id="rId11"/>
          <w:headerReference w:type="default" r:id="rId12"/>
          <w:footerReference w:type="even" r:id="rId13"/>
          <w:footerReference w:type="default" r:id="rId14"/>
          <w:headerReference w:type="first" r:id="rId15"/>
          <w:footerReference w:type="first" r:id="rId16"/>
          <w:pgSz w:w="12240" w:h="15840"/>
          <w:pgMar w:top="964" w:right="964" w:bottom="964" w:left="964" w:header="567" w:footer="567" w:gutter="0"/>
          <w:cols w:space="720"/>
          <w:docGrid w:linePitch="360"/>
        </w:sectPr>
      </w:pPr>
      <w:r>
        <w:rPr>
          <w:noProof/>
        </w:rPr>
        <w:drawing>
          <wp:inline distT="0" distB="0" distL="0" distR="0" wp14:anchorId="26059F70" wp14:editId="31438D20">
            <wp:extent cx="6278880" cy="7337884"/>
            <wp:effectExtent l="0" t="0" r="0" b="3175"/>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Screen Shot 2019-10-12 at 8.07.13 PM.png"/>
                    <pic:cNvPicPr/>
                  </pic:nvPicPr>
                  <pic:blipFill>
                    <a:blip r:embed="rId17"/>
                    <a:stretch>
                      <a:fillRect/>
                    </a:stretch>
                  </pic:blipFill>
                  <pic:spPr>
                    <a:xfrm>
                      <a:off x="0" y="0"/>
                      <a:ext cx="6292239" cy="7353496"/>
                    </a:xfrm>
                    <a:prstGeom prst="rect">
                      <a:avLst/>
                    </a:prstGeom>
                  </pic:spPr>
                </pic:pic>
              </a:graphicData>
            </a:graphic>
          </wp:inline>
        </w:drawing>
      </w:r>
    </w:p>
    <w:p w14:paraId="4E8643E3" w14:textId="27E03BB0" w:rsidR="00B95E4F" w:rsidRPr="00027B3D" w:rsidRDefault="00B95E4F" w:rsidP="009E7F01"/>
    <w:sectPr w:rsidR="00B95E4F" w:rsidRPr="00027B3D" w:rsidSect="00A44E82">
      <w:pgSz w:w="15840" w:h="12240" w:orient="landscape"/>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70D8FF" w14:textId="77777777" w:rsidR="00097239" w:rsidRDefault="00097239" w:rsidP="005D01F2">
      <w:pPr>
        <w:spacing w:after="0" w:line="240" w:lineRule="auto"/>
      </w:pPr>
      <w:r>
        <w:separator/>
      </w:r>
    </w:p>
    <w:p w14:paraId="314179F1" w14:textId="77777777" w:rsidR="00097239" w:rsidRDefault="00097239"/>
  </w:endnote>
  <w:endnote w:type="continuationSeparator" w:id="0">
    <w:p w14:paraId="07B487E1" w14:textId="77777777" w:rsidR="00097239" w:rsidRDefault="00097239" w:rsidP="005D01F2">
      <w:pPr>
        <w:spacing w:after="0" w:line="240" w:lineRule="auto"/>
      </w:pPr>
      <w:r>
        <w:continuationSeparator/>
      </w:r>
    </w:p>
    <w:p w14:paraId="33CD6EA6" w14:textId="77777777" w:rsidR="00097239" w:rsidRDefault="000972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ABF2D" w14:textId="77777777" w:rsidR="008604C3" w:rsidRDefault="008604C3">
    <w:pPr>
      <w:pStyle w:val="Footer"/>
    </w:pPr>
  </w:p>
  <w:p w14:paraId="14C4E2B0" w14:textId="77777777" w:rsidR="00305A71" w:rsidRDefault="00305A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EF351" w14:textId="695762A6" w:rsidR="00305A71" w:rsidRPr="00684BEE" w:rsidRDefault="004914E6" w:rsidP="00684BEE">
    <w:pPr>
      <w:ind w:right="260"/>
      <w:rPr>
        <w:color w:val="0F243E" w:themeColor="text2" w:themeShade="80"/>
        <w:sz w:val="26"/>
        <w:szCs w:val="26"/>
      </w:rPr>
    </w:pPr>
    <w:r>
      <w:rPr>
        <w:noProof/>
        <w:lang w:eastAsia="en-CA"/>
      </w:rPr>
      <mc:AlternateContent>
        <mc:Choice Requires="wps">
          <w:drawing>
            <wp:anchor distT="0" distB="0" distL="114300" distR="114300" simplePos="0" relativeHeight="251658240" behindDoc="0" locked="0" layoutInCell="1" allowOverlap="1" wp14:anchorId="7740128A" wp14:editId="75F8EADF">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501015" cy="32321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 cy="3232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A04EAC" w14:textId="745C7EF9" w:rsidR="00684BEE" w:rsidRDefault="00684BEE">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B03BBE">
                            <w:rPr>
                              <w:noProof/>
                              <w:color w:val="0F243E" w:themeColor="text2" w:themeShade="80"/>
                              <w:sz w:val="26"/>
                              <w:szCs w:val="26"/>
                            </w:rPr>
                            <w:t>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7740128A" id="_x0000_t202" coordsize="21600,21600" o:spt="202" path="m,l,21600r21600,l21600,xe">
              <v:stroke joinstyle="miter"/>
              <v:path gradientshapeok="t" o:connecttype="rect"/>
            </v:shapetype>
            <v:shape id="Text Box 49" o:spid="_x0000_s1026" type="#_x0000_t202" style="position:absolute;margin-left:0;margin-top:0;width:39.45pt;height:25.45pt;z-index:251658240;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" fillcolor="white [3201]" stroked="f" strokeweight=".5pt">
              <v:textbox style="mso-fit-shape-to-text:t" inset="0,,0">
                <w:txbxContent>
                  <w:p w14:paraId="07A04EAC" w14:textId="745C7EF9" w:rsidR="00684BEE" w:rsidRDefault="00684BEE">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B03BBE">
                      <w:rPr>
                        <w:noProof/>
                        <w:color w:val="0F243E" w:themeColor="text2" w:themeShade="80"/>
                        <w:sz w:val="26"/>
                        <w:szCs w:val="26"/>
                      </w:rPr>
                      <w:t>1</w:t>
                    </w:r>
                    <w:r>
                      <w:rPr>
                        <w:color w:val="0F243E" w:themeColor="text2" w:themeShade="80"/>
                        <w:sz w:val="26"/>
                        <w:szCs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51D6D" w14:textId="77777777" w:rsidR="008604C3" w:rsidRDefault="00860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4C714" w14:textId="77777777" w:rsidR="00097239" w:rsidRDefault="00097239" w:rsidP="005D01F2">
      <w:pPr>
        <w:spacing w:after="0" w:line="240" w:lineRule="auto"/>
      </w:pPr>
      <w:r>
        <w:separator/>
      </w:r>
    </w:p>
    <w:p w14:paraId="069621B6" w14:textId="77777777" w:rsidR="00097239" w:rsidRDefault="00097239"/>
  </w:footnote>
  <w:footnote w:type="continuationSeparator" w:id="0">
    <w:p w14:paraId="08B69893" w14:textId="77777777" w:rsidR="00097239" w:rsidRDefault="00097239" w:rsidP="005D01F2">
      <w:pPr>
        <w:spacing w:after="0" w:line="240" w:lineRule="auto"/>
      </w:pPr>
      <w:r>
        <w:continuationSeparator/>
      </w:r>
    </w:p>
    <w:p w14:paraId="600801A3" w14:textId="77777777" w:rsidR="00097239" w:rsidRDefault="000972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7D933" w14:textId="77777777" w:rsidR="008604C3" w:rsidRDefault="008604C3">
    <w:pPr>
      <w:pStyle w:val="Header"/>
    </w:pPr>
  </w:p>
  <w:p w14:paraId="768453F6" w14:textId="77777777" w:rsidR="00305A71" w:rsidRDefault="00305A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BB6F5" w14:textId="77777777" w:rsidR="00305A71" w:rsidRDefault="000B38EB" w:rsidP="008604C3">
    <w:pPr>
      <w:pStyle w:val="Header"/>
    </w:pPr>
    <w:r w:rsidRPr="00436A65">
      <w:rPr>
        <w:noProof/>
        <w:lang w:eastAsia="en-CA"/>
      </w:rPr>
      <w:drawing>
        <wp:inline distT="0" distB="0" distL="0" distR="0" wp14:anchorId="58BF4BA7" wp14:editId="3DC63084">
          <wp:extent cx="3383280" cy="556260"/>
          <wp:effectExtent l="0" t="0" r="0" b="0"/>
          <wp:docPr id="1" name="Picture 1" title="Logo and name word for AC Centre for Continuing and Online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Logo and name word for AC Centre for Continuing and Online Learning"/>
                  <pic:cNvPicPr/>
                </pic:nvPicPr>
                <pic:blipFill>
                  <a:blip r:embed="rId1">
                    <a:extLst>
                      <a:ext uri="{28A0092B-C50C-407E-A947-70E740481C1C}">
                        <a14:useLocalDpi xmlns:a14="http://schemas.microsoft.com/office/drawing/2010/main" val="0"/>
                      </a:ext>
                    </a:extLst>
                  </a:blip>
                  <a:stretch>
                    <a:fillRect/>
                  </a:stretch>
                </pic:blipFill>
                <pic:spPr>
                  <a:xfrm>
                    <a:off x="0" y="0"/>
                    <a:ext cx="3383280" cy="5562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29739" w14:textId="77777777" w:rsidR="008604C3" w:rsidRDefault="00860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11B53"/>
    <w:multiLevelType w:val="hybridMultilevel"/>
    <w:tmpl w:val="C706B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B0B22"/>
    <w:multiLevelType w:val="hybridMultilevel"/>
    <w:tmpl w:val="59F208CE"/>
    <w:lvl w:ilvl="0" w:tplc="9C3E8810">
      <w:numFmt w:val="bullet"/>
      <w:lvlText w:val=""/>
      <w:lvlJc w:val="left"/>
      <w:pPr>
        <w:ind w:left="1080" w:hanging="360"/>
      </w:pPr>
      <w:rPr>
        <w:rFonts w:ascii="Symbol" w:eastAsia="Times New Roman"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17541E5F"/>
    <w:multiLevelType w:val="hybridMultilevel"/>
    <w:tmpl w:val="C8A4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31564C"/>
    <w:multiLevelType w:val="hybridMultilevel"/>
    <w:tmpl w:val="EB28E58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B677C48"/>
    <w:multiLevelType w:val="multilevel"/>
    <w:tmpl w:val="7560527C"/>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12642A"/>
    <w:multiLevelType w:val="hybridMultilevel"/>
    <w:tmpl w:val="BBD2D9C4"/>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6" w15:restartNumberingAfterBreak="0">
    <w:nsid w:val="2D93286D"/>
    <w:multiLevelType w:val="hybridMultilevel"/>
    <w:tmpl w:val="1674D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41047C"/>
    <w:multiLevelType w:val="hybridMultilevel"/>
    <w:tmpl w:val="9230AA0C"/>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8" w15:restartNumberingAfterBreak="0">
    <w:nsid w:val="52891249"/>
    <w:multiLevelType w:val="hybridMultilevel"/>
    <w:tmpl w:val="6AD858B8"/>
    <w:lvl w:ilvl="0" w:tplc="10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586380B"/>
    <w:multiLevelType w:val="hybridMultilevel"/>
    <w:tmpl w:val="C7AA3DA6"/>
    <w:lvl w:ilvl="0" w:tplc="D7DEEB20">
      <w:start w:val="1"/>
      <w:numFmt w:val="bullet"/>
      <w:lvlText w:val=""/>
      <w:lvlJc w:val="left"/>
      <w:pPr>
        <w:ind w:left="1080" w:hanging="360"/>
      </w:pPr>
      <w:rPr>
        <w:rFonts w:ascii="Symbol" w:eastAsia="Calibri" w:hAnsi="Symbol" w:cs="Calibr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57592FE3"/>
    <w:multiLevelType w:val="multilevel"/>
    <w:tmpl w:val="BE62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5F0215"/>
    <w:multiLevelType w:val="hybridMultilevel"/>
    <w:tmpl w:val="4E08E024"/>
    <w:lvl w:ilvl="0" w:tplc="C12655DC">
      <w:numFmt w:val="bullet"/>
      <w:lvlText w:val=""/>
      <w:lvlJc w:val="left"/>
      <w:pPr>
        <w:ind w:left="720" w:hanging="360"/>
      </w:pPr>
      <w:rPr>
        <w:rFonts w:ascii="Symbol" w:eastAsia="Times New Roman"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36E22BE"/>
    <w:multiLevelType w:val="multilevel"/>
    <w:tmpl w:val="10BA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F20DC3"/>
    <w:multiLevelType w:val="multilevel"/>
    <w:tmpl w:val="7560527C"/>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FE5FE4"/>
    <w:multiLevelType w:val="hybridMultilevel"/>
    <w:tmpl w:val="E1700E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83A14C4"/>
    <w:multiLevelType w:val="multilevel"/>
    <w:tmpl w:val="D0D05C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892CE4"/>
    <w:multiLevelType w:val="hybridMultilevel"/>
    <w:tmpl w:val="6B4849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6"/>
  </w:num>
  <w:num w:numId="4">
    <w:abstractNumId w:val="11"/>
  </w:num>
  <w:num w:numId="5">
    <w:abstractNumId w:val="1"/>
  </w:num>
  <w:num w:numId="6">
    <w:abstractNumId w:val="3"/>
  </w:num>
  <w:num w:numId="7">
    <w:abstractNumId w:val="14"/>
  </w:num>
  <w:num w:numId="8">
    <w:abstractNumId w:val="8"/>
  </w:num>
  <w:num w:numId="9">
    <w:abstractNumId w:val="9"/>
  </w:num>
  <w:num w:numId="10">
    <w:abstractNumId w:val="6"/>
  </w:num>
  <w:num w:numId="11">
    <w:abstractNumId w:val="2"/>
  </w:num>
  <w:num w:numId="12">
    <w:abstractNumId w:val="0"/>
  </w:num>
  <w:num w:numId="13">
    <w:abstractNumId w:val="12"/>
  </w:num>
  <w:num w:numId="14">
    <w:abstractNumId w:val="10"/>
  </w:num>
  <w:num w:numId="15">
    <w:abstractNumId w:val="15"/>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B88"/>
    <w:rsid w:val="00013852"/>
    <w:rsid w:val="00027B3D"/>
    <w:rsid w:val="00036C72"/>
    <w:rsid w:val="00040FF8"/>
    <w:rsid w:val="00094E0A"/>
    <w:rsid w:val="00097239"/>
    <w:rsid w:val="000B37E4"/>
    <w:rsid w:val="000B38EB"/>
    <w:rsid w:val="000B6BF1"/>
    <w:rsid w:val="000D5707"/>
    <w:rsid w:val="00112B10"/>
    <w:rsid w:val="00113159"/>
    <w:rsid w:val="0013452C"/>
    <w:rsid w:val="001351B5"/>
    <w:rsid w:val="001425E2"/>
    <w:rsid w:val="00191C33"/>
    <w:rsid w:val="001940FE"/>
    <w:rsid w:val="001B086F"/>
    <w:rsid w:val="001D2EF4"/>
    <w:rsid w:val="001F28E5"/>
    <w:rsid w:val="002045EA"/>
    <w:rsid w:val="0022088F"/>
    <w:rsid w:val="0023399E"/>
    <w:rsid w:val="00250084"/>
    <w:rsid w:val="00272F3C"/>
    <w:rsid w:val="0027394C"/>
    <w:rsid w:val="002B1ABC"/>
    <w:rsid w:val="002C44A2"/>
    <w:rsid w:val="002C68B0"/>
    <w:rsid w:val="002E0681"/>
    <w:rsid w:val="002E644C"/>
    <w:rsid w:val="002F4863"/>
    <w:rsid w:val="0030483C"/>
    <w:rsid w:val="00305A71"/>
    <w:rsid w:val="0032778D"/>
    <w:rsid w:val="00333AA7"/>
    <w:rsid w:val="00336513"/>
    <w:rsid w:val="00376E52"/>
    <w:rsid w:val="00413BF7"/>
    <w:rsid w:val="0041489D"/>
    <w:rsid w:val="004325A6"/>
    <w:rsid w:val="00436A65"/>
    <w:rsid w:val="00455531"/>
    <w:rsid w:val="0046782B"/>
    <w:rsid w:val="004878AC"/>
    <w:rsid w:val="004914E6"/>
    <w:rsid w:val="004C0E92"/>
    <w:rsid w:val="004F14CD"/>
    <w:rsid w:val="004F1A28"/>
    <w:rsid w:val="00500A40"/>
    <w:rsid w:val="0055036F"/>
    <w:rsid w:val="0057631B"/>
    <w:rsid w:val="005D01F2"/>
    <w:rsid w:val="005D235B"/>
    <w:rsid w:val="005E4A8E"/>
    <w:rsid w:val="00620CE0"/>
    <w:rsid w:val="006778D0"/>
    <w:rsid w:val="00684BEE"/>
    <w:rsid w:val="006B0736"/>
    <w:rsid w:val="006B58F0"/>
    <w:rsid w:val="0070275A"/>
    <w:rsid w:val="00746D94"/>
    <w:rsid w:val="0077162D"/>
    <w:rsid w:val="007B0F4C"/>
    <w:rsid w:val="007C642D"/>
    <w:rsid w:val="007D3FF8"/>
    <w:rsid w:val="007F02D3"/>
    <w:rsid w:val="00820C72"/>
    <w:rsid w:val="008433E0"/>
    <w:rsid w:val="008604C3"/>
    <w:rsid w:val="00894921"/>
    <w:rsid w:val="008A5E02"/>
    <w:rsid w:val="008A6E1B"/>
    <w:rsid w:val="008C0B88"/>
    <w:rsid w:val="008C18E2"/>
    <w:rsid w:val="008E0296"/>
    <w:rsid w:val="00904410"/>
    <w:rsid w:val="00915255"/>
    <w:rsid w:val="009237EB"/>
    <w:rsid w:val="0093314F"/>
    <w:rsid w:val="009372B8"/>
    <w:rsid w:val="00946A89"/>
    <w:rsid w:val="0097105A"/>
    <w:rsid w:val="009736B7"/>
    <w:rsid w:val="00992D05"/>
    <w:rsid w:val="009D6203"/>
    <w:rsid w:val="009E7F01"/>
    <w:rsid w:val="009F0559"/>
    <w:rsid w:val="00A00A45"/>
    <w:rsid w:val="00A44E82"/>
    <w:rsid w:val="00A452E1"/>
    <w:rsid w:val="00A553EF"/>
    <w:rsid w:val="00A60BF2"/>
    <w:rsid w:val="00A85592"/>
    <w:rsid w:val="00A97D6E"/>
    <w:rsid w:val="00AB4E04"/>
    <w:rsid w:val="00AC1DB8"/>
    <w:rsid w:val="00AD35D7"/>
    <w:rsid w:val="00AF447C"/>
    <w:rsid w:val="00B003E9"/>
    <w:rsid w:val="00B03BBE"/>
    <w:rsid w:val="00B31F18"/>
    <w:rsid w:val="00B35F2C"/>
    <w:rsid w:val="00B75546"/>
    <w:rsid w:val="00B8658B"/>
    <w:rsid w:val="00B95E4F"/>
    <w:rsid w:val="00BA33CC"/>
    <w:rsid w:val="00BD338D"/>
    <w:rsid w:val="00BD5479"/>
    <w:rsid w:val="00C01A36"/>
    <w:rsid w:val="00C51BA3"/>
    <w:rsid w:val="00C53296"/>
    <w:rsid w:val="00C732E5"/>
    <w:rsid w:val="00CA6E59"/>
    <w:rsid w:val="00CC2B86"/>
    <w:rsid w:val="00CD7E90"/>
    <w:rsid w:val="00CF0EB8"/>
    <w:rsid w:val="00D243AE"/>
    <w:rsid w:val="00D36FFF"/>
    <w:rsid w:val="00D64911"/>
    <w:rsid w:val="00D82076"/>
    <w:rsid w:val="00DA0B58"/>
    <w:rsid w:val="00DB260D"/>
    <w:rsid w:val="00DB71EE"/>
    <w:rsid w:val="00DC0D8D"/>
    <w:rsid w:val="00DC2D1C"/>
    <w:rsid w:val="00DD1E2F"/>
    <w:rsid w:val="00DF0645"/>
    <w:rsid w:val="00E12DA3"/>
    <w:rsid w:val="00E1757C"/>
    <w:rsid w:val="00E51BAF"/>
    <w:rsid w:val="00E53973"/>
    <w:rsid w:val="00E765F9"/>
    <w:rsid w:val="00E835F7"/>
    <w:rsid w:val="00E92A37"/>
    <w:rsid w:val="00E95073"/>
    <w:rsid w:val="00EA6E5E"/>
    <w:rsid w:val="00EE3352"/>
    <w:rsid w:val="00EE5FB6"/>
    <w:rsid w:val="00EF0740"/>
    <w:rsid w:val="00EF25F2"/>
    <w:rsid w:val="00EF50BC"/>
    <w:rsid w:val="00EF757C"/>
    <w:rsid w:val="00F11AEA"/>
    <w:rsid w:val="00F2145F"/>
    <w:rsid w:val="00F245D6"/>
    <w:rsid w:val="00F36562"/>
    <w:rsid w:val="00F40516"/>
    <w:rsid w:val="00F770CB"/>
    <w:rsid w:val="00FA1EEA"/>
    <w:rsid w:val="00FA578A"/>
    <w:rsid w:val="00FC0324"/>
    <w:rsid w:val="00FE1E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56CE0A8"/>
  <w14:defaultImageDpi w14:val="0"/>
  <w15:docId w15:val="{027AA447-F4D2-4F62-BBEC-14A02A60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B95E4F"/>
    <w:pPr>
      <w:keepNext/>
      <w:keepLines/>
      <w:spacing w:before="480" w:after="0"/>
      <w:outlineLvl w:val="0"/>
    </w:pPr>
    <w:rPr>
      <w:rFonts w:asciiTheme="majorHAnsi" w:eastAsiaTheme="majorEastAsia" w:hAnsiTheme="majorHAnsi"/>
      <w:b/>
      <w:bCs/>
      <w:color w:val="365F91" w:themeColor="accent1" w:themeShade="BF"/>
      <w:sz w:val="28"/>
      <w:szCs w:val="28"/>
      <w:lang w:eastAsia="en-CA"/>
    </w:rPr>
  </w:style>
  <w:style w:type="paragraph" w:styleId="Heading2">
    <w:name w:val="heading 2"/>
    <w:basedOn w:val="Normal"/>
    <w:next w:val="Normal"/>
    <w:link w:val="Heading2Char"/>
    <w:uiPriority w:val="9"/>
    <w:semiHidden/>
    <w:unhideWhenUsed/>
    <w:qFormat/>
    <w:rsid w:val="00915255"/>
    <w:pPr>
      <w:keepNext/>
      <w:keepLines/>
      <w:spacing w:before="200" w:after="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95E4F"/>
    <w:rPr>
      <w:rFonts w:asciiTheme="majorHAnsi" w:eastAsiaTheme="majorEastAsia" w:hAnsiTheme="majorHAnsi" w:cs="Times New Roman"/>
      <w:b/>
      <w:bCs/>
      <w:color w:val="365F91" w:themeColor="accent1" w:themeShade="BF"/>
      <w:sz w:val="28"/>
      <w:szCs w:val="28"/>
      <w:lang w:val="x-none" w:eastAsia="en-CA"/>
    </w:rPr>
  </w:style>
  <w:style w:type="character" w:customStyle="1" w:styleId="Heading2Char">
    <w:name w:val="Heading 2 Char"/>
    <w:basedOn w:val="DefaultParagraphFont"/>
    <w:link w:val="Heading2"/>
    <w:uiPriority w:val="9"/>
    <w:semiHidden/>
    <w:locked/>
    <w:rsid w:val="00915255"/>
    <w:rPr>
      <w:rFonts w:asciiTheme="majorHAnsi" w:eastAsiaTheme="majorEastAsia" w:hAnsiTheme="majorHAnsi" w:cs="Times New Roman"/>
      <w:b/>
      <w:bCs/>
      <w:color w:val="4F81BD" w:themeColor="accent1"/>
      <w:sz w:val="26"/>
      <w:szCs w:val="26"/>
    </w:rPr>
  </w:style>
  <w:style w:type="paragraph" w:customStyle="1" w:styleId="DaytoDayDocumentStyle">
    <w:name w:val="Day to Day Document Style"/>
    <w:basedOn w:val="Heading2"/>
    <w:next w:val="Normal"/>
    <w:autoRedefine/>
    <w:qFormat/>
    <w:rsid w:val="00915255"/>
    <w:rPr>
      <w:rFonts w:asciiTheme="minorHAnsi" w:hAnsiTheme="minorHAnsi"/>
      <w:b w:val="0"/>
      <w:color w:val="auto"/>
      <w:sz w:val="28"/>
      <w:szCs w:val="28"/>
    </w:rPr>
  </w:style>
  <w:style w:type="paragraph" w:styleId="BalloonText">
    <w:name w:val="Balloon Text"/>
    <w:basedOn w:val="Normal"/>
    <w:link w:val="BalloonTextChar"/>
    <w:uiPriority w:val="99"/>
    <w:semiHidden/>
    <w:unhideWhenUsed/>
    <w:rsid w:val="005D0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01F2"/>
    <w:rPr>
      <w:rFonts w:ascii="Tahoma" w:hAnsi="Tahoma" w:cs="Tahoma"/>
      <w:sz w:val="16"/>
      <w:szCs w:val="16"/>
    </w:rPr>
  </w:style>
  <w:style w:type="paragraph" w:styleId="Header">
    <w:name w:val="header"/>
    <w:basedOn w:val="Normal"/>
    <w:link w:val="HeaderChar"/>
    <w:uiPriority w:val="99"/>
    <w:unhideWhenUsed/>
    <w:rsid w:val="005D01F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D01F2"/>
    <w:rPr>
      <w:rFonts w:cs="Times New Roman"/>
    </w:rPr>
  </w:style>
  <w:style w:type="paragraph" w:styleId="Footer">
    <w:name w:val="footer"/>
    <w:basedOn w:val="Normal"/>
    <w:link w:val="FooterChar"/>
    <w:uiPriority w:val="99"/>
    <w:unhideWhenUsed/>
    <w:rsid w:val="005D01F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D01F2"/>
    <w:rPr>
      <w:rFonts w:cs="Times New Roman"/>
    </w:rPr>
  </w:style>
  <w:style w:type="paragraph" w:styleId="ListParagraph">
    <w:name w:val="List Paragraph"/>
    <w:basedOn w:val="Normal"/>
    <w:uiPriority w:val="34"/>
    <w:qFormat/>
    <w:rsid w:val="00B95E4F"/>
    <w:pPr>
      <w:ind w:left="720"/>
      <w:contextualSpacing/>
    </w:pPr>
  </w:style>
  <w:style w:type="table" w:styleId="TableGrid">
    <w:name w:val="Table Grid"/>
    <w:basedOn w:val="TableNormal"/>
    <w:uiPriority w:val="59"/>
    <w:rsid w:val="00B95E4F"/>
    <w:pPr>
      <w:spacing w:after="0" w:line="240" w:lineRule="auto"/>
    </w:pPr>
    <w:rPr>
      <w:rFonts w:cs="Times New Roman"/>
      <w:lang w:eastAsia="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2076"/>
    <w:rPr>
      <w:rFonts w:cs="Times New Roman"/>
      <w:color w:val="0000FF" w:themeColor="hyperlink"/>
      <w:u w:val="single"/>
    </w:rPr>
  </w:style>
  <w:style w:type="character" w:styleId="FollowedHyperlink">
    <w:name w:val="FollowedHyperlink"/>
    <w:basedOn w:val="DefaultParagraphFont"/>
    <w:uiPriority w:val="99"/>
    <w:semiHidden/>
    <w:unhideWhenUsed/>
    <w:rsid w:val="00992D05"/>
    <w:rPr>
      <w:rFonts w:cs="Times New Roman"/>
      <w:color w:val="800080" w:themeColor="followedHyperlink"/>
      <w:u w:val="single"/>
    </w:rPr>
  </w:style>
  <w:style w:type="character" w:styleId="CommentReference">
    <w:name w:val="annotation reference"/>
    <w:basedOn w:val="DefaultParagraphFont"/>
    <w:uiPriority w:val="99"/>
    <w:semiHidden/>
    <w:unhideWhenUsed/>
    <w:rsid w:val="00EE3352"/>
    <w:rPr>
      <w:rFonts w:cs="Times New Roman"/>
      <w:sz w:val="16"/>
      <w:szCs w:val="16"/>
    </w:rPr>
  </w:style>
  <w:style w:type="paragraph" w:styleId="CommentText">
    <w:name w:val="annotation text"/>
    <w:basedOn w:val="Normal"/>
    <w:link w:val="CommentTextChar"/>
    <w:uiPriority w:val="99"/>
    <w:semiHidden/>
    <w:unhideWhenUsed/>
    <w:rsid w:val="00EE335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E3352"/>
    <w:rPr>
      <w:rFonts w:cs="Times New Roman"/>
      <w:sz w:val="20"/>
      <w:szCs w:val="20"/>
    </w:rPr>
  </w:style>
  <w:style w:type="paragraph" w:styleId="CommentSubject">
    <w:name w:val="annotation subject"/>
    <w:basedOn w:val="CommentText"/>
    <w:next w:val="CommentText"/>
    <w:link w:val="CommentSubjectChar"/>
    <w:uiPriority w:val="99"/>
    <w:semiHidden/>
    <w:unhideWhenUsed/>
    <w:rsid w:val="00EE3352"/>
    <w:rPr>
      <w:b/>
      <w:bCs/>
    </w:rPr>
  </w:style>
  <w:style w:type="character" w:customStyle="1" w:styleId="CommentSubjectChar">
    <w:name w:val="Comment Subject Char"/>
    <w:basedOn w:val="CommentTextChar"/>
    <w:link w:val="CommentSubject"/>
    <w:uiPriority w:val="99"/>
    <w:semiHidden/>
    <w:locked/>
    <w:rsid w:val="00EE3352"/>
    <w:rPr>
      <w:rFonts w:cs="Times New Roman"/>
      <w:b/>
      <w:bCs/>
      <w:sz w:val="20"/>
      <w:szCs w:val="20"/>
    </w:rPr>
  </w:style>
  <w:style w:type="paragraph" w:styleId="NoSpacing">
    <w:name w:val="No Spacing"/>
    <w:uiPriority w:val="1"/>
    <w:qFormat/>
    <w:rsid w:val="002B1ABC"/>
    <w:pPr>
      <w:spacing w:after="0" w:line="240" w:lineRule="auto"/>
    </w:pPr>
    <w:rPr>
      <w:rFonts w:cs="Times New Roman"/>
    </w:rPr>
  </w:style>
  <w:style w:type="paragraph" w:styleId="FootnoteText">
    <w:name w:val="footnote text"/>
    <w:basedOn w:val="Normal"/>
    <w:link w:val="FootnoteTextChar"/>
    <w:uiPriority w:val="99"/>
    <w:unhideWhenUsed/>
    <w:rsid w:val="00EA6E5E"/>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rsid w:val="00EA6E5E"/>
    <w:rPr>
      <w:rFonts w:ascii="Calibri" w:eastAsia="Calibri" w:hAnsi="Calibri" w:cs="Calibri"/>
      <w:sz w:val="20"/>
      <w:szCs w:val="20"/>
    </w:rPr>
  </w:style>
  <w:style w:type="character" w:styleId="FootnoteReference">
    <w:name w:val="footnote reference"/>
    <w:basedOn w:val="DefaultParagraphFont"/>
    <w:uiPriority w:val="99"/>
    <w:unhideWhenUsed/>
    <w:rsid w:val="00EA6E5E"/>
    <w:rPr>
      <w:vertAlign w:val="superscript"/>
    </w:rPr>
  </w:style>
  <w:style w:type="paragraph" w:styleId="Revision">
    <w:name w:val="Revision"/>
    <w:hidden/>
    <w:uiPriority w:val="99"/>
    <w:semiHidden/>
    <w:rsid w:val="00F2145F"/>
    <w:pPr>
      <w:spacing w:after="0" w:line="240" w:lineRule="auto"/>
    </w:pPr>
    <w:rPr>
      <w:rFonts w:cs="Times New Roman"/>
    </w:rPr>
  </w:style>
  <w:style w:type="table" w:customStyle="1" w:styleId="LightList1">
    <w:name w:val="Light List1"/>
    <w:basedOn w:val="TableNormal"/>
    <w:uiPriority w:val="61"/>
    <w:rsid w:val="002045EA"/>
    <w:pPr>
      <w:spacing w:after="0" w:line="240" w:lineRule="auto"/>
      <w:ind w:left="720"/>
    </w:pPr>
    <w:rPr>
      <w:rFonts w:eastAsiaTheme="minorHAnsi" w:cstheme="minorBidi"/>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B31F18"/>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593463">
      <w:bodyDiv w:val="1"/>
      <w:marLeft w:val="0"/>
      <w:marRight w:val="0"/>
      <w:marTop w:val="0"/>
      <w:marBottom w:val="0"/>
      <w:divBdr>
        <w:top w:val="none" w:sz="0" w:space="0" w:color="auto"/>
        <w:left w:val="none" w:sz="0" w:space="0" w:color="auto"/>
        <w:bottom w:val="none" w:sz="0" w:space="0" w:color="auto"/>
        <w:right w:val="none" w:sz="0" w:space="0" w:color="auto"/>
      </w:divBdr>
    </w:div>
    <w:div w:id="205067093">
      <w:bodyDiv w:val="1"/>
      <w:marLeft w:val="0"/>
      <w:marRight w:val="0"/>
      <w:marTop w:val="0"/>
      <w:marBottom w:val="0"/>
      <w:divBdr>
        <w:top w:val="none" w:sz="0" w:space="0" w:color="auto"/>
        <w:left w:val="none" w:sz="0" w:space="0" w:color="auto"/>
        <w:bottom w:val="none" w:sz="0" w:space="0" w:color="auto"/>
        <w:right w:val="none" w:sz="0" w:space="0" w:color="auto"/>
      </w:divBdr>
      <w:divsChild>
        <w:div w:id="2073506339">
          <w:marLeft w:val="0"/>
          <w:marRight w:val="0"/>
          <w:marTop w:val="0"/>
          <w:marBottom w:val="0"/>
          <w:divBdr>
            <w:top w:val="none" w:sz="0" w:space="0" w:color="auto"/>
            <w:left w:val="none" w:sz="0" w:space="0" w:color="auto"/>
            <w:bottom w:val="none" w:sz="0" w:space="0" w:color="auto"/>
            <w:right w:val="none" w:sz="0" w:space="0" w:color="auto"/>
          </w:divBdr>
          <w:divsChild>
            <w:div w:id="1383939286">
              <w:marLeft w:val="0"/>
              <w:marRight w:val="0"/>
              <w:marTop w:val="0"/>
              <w:marBottom w:val="0"/>
              <w:divBdr>
                <w:top w:val="none" w:sz="0" w:space="0" w:color="auto"/>
                <w:left w:val="none" w:sz="0" w:space="0" w:color="auto"/>
                <w:bottom w:val="none" w:sz="0" w:space="0" w:color="auto"/>
                <w:right w:val="none" w:sz="0" w:space="0" w:color="auto"/>
              </w:divBdr>
              <w:divsChild>
                <w:div w:id="132324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13114">
      <w:bodyDiv w:val="1"/>
      <w:marLeft w:val="0"/>
      <w:marRight w:val="0"/>
      <w:marTop w:val="0"/>
      <w:marBottom w:val="0"/>
      <w:divBdr>
        <w:top w:val="none" w:sz="0" w:space="0" w:color="auto"/>
        <w:left w:val="none" w:sz="0" w:space="0" w:color="auto"/>
        <w:bottom w:val="none" w:sz="0" w:space="0" w:color="auto"/>
        <w:right w:val="none" w:sz="0" w:space="0" w:color="auto"/>
      </w:divBdr>
      <w:divsChild>
        <w:div w:id="2063945807">
          <w:marLeft w:val="0"/>
          <w:marRight w:val="0"/>
          <w:marTop w:val="0"/>
          <w:marBottom w:val="0"/>
          <w:divBdr>
            <w:top w:val="none" w:sz="0" w:space="0" w:color="auto"/>
            <w:left w:val="none" w:sz="0" w:space="0" w:color="auto"/>
            <w:bottom w:val="none" w:sz="0" w:space="0" w:color="auto"/>
            <w:right w:val="none" w:sz="0" w:space="0" w:color="auto"/>
          </w:divBdr>
          <w:divsChild>
            <w:div w:id="15624433">
              <w:marLeft w:val="0"/>
              <w:marRight w:val="0"/>
              <w:marTop w:val="0"/>
              <w:marBottom w:val="0"/>
              <w:divBdr>
                <w:top w:val="none" w:sz="0" w:space="0" w:color="auto"/>
                <w:left w:val="none" w:sz="0" w:space="0" w:color="auto"/>
                <w:bottom w:val="none" w:sz="0" w:space="0" w:color="auto"/>
                <w:right w:val="none" w:sz="0" w:space="0" w:color="auto"/>
              </w:divBdr>
              <w:divsChild>
                <w:div w:id="48340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989534">
      <w:bodyDiv w:val="1"/>
      <w:marLeft w:val="0"/>
      <w:marRight w:val="0"/>
      <w:marTop w:val="0"/>
      <w:marBottom w:val="0"/>
      <w:divBdr>
        <w:top w:val="none" w:sz="0" w:space="0" w:color="auto"/>
        <w:left w:val="none" w:sz="0" w:space="0" w:color="auto"/>
        <w:bottom w:val="none" w:sz="0" w:space="0" w:color="auto"/>
        <w:right w:val="none" w:sz="0" w:space="0" w:color="auto"/>
      </w:divBdr>
      <w:divsChild>
        <w:div w:id="1261454842">
          <w:marLeft w:val="0"/>
          <w:marRight w:val="0"/>
          <w:marTop w:val="0"/>
          <w:marBottom w:val="0"/>
          <w:divBdr>
            <w:top w:val="none" w:sz="0" w:space="0" w:color="auto"/>
            <w:left w:val="none" w:sz="0" w:space="0" w:color="auto"/>
            <w:bottom w:val="none" w:sz="0" w:space="0" w:color="auto"/>
            <w:right w:val="none" w:sz="0" w:space="0" w:color="auto"/>
          </w:divBdr>
          <w:divsChild>
            <w:div w:id="841163837">
              <w:marLeft w:val="0"/>
              <w:marRight w:val="0"/>
              <w:marTop w:val="0"/>
              <w:marBottom w:val="0"/>
              <w:divBdr>
                <w:top w:val="none" w:sz="0" w:space="0" w:color="auto"/>
                <w:left w:val="none" w:sz="0" w:space="0" w:color="auto"/>
                <w:bottom w:val="none" w:sz="0" w:space="0" w:color="auto"/>
                <w:right w:val="none" w:sz="0" w:space="0" w:color="auto"/>
              </w:divBdr>
              <w:divsChild>
                <w:div w:id="9849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052088">
      <w:bodyDiv w:val="1"/>
      <w:marLeft w:val="0"/>
      <w:marRight w:val="0"/>
      <w:marTop w:val="0"/>
      <w:marBottom w:val="0"/>
      <w:divBdr>
        <w:top w:val="none" w:sz="0" w:space="0" w:color="auto"/>
        <w:left w:val="none" w:sz="0" w:space="0" w:color="auto"/>
        <w:bottom w:val="none" w:sz="0" w:space="0" w:color="auto"/>
        <w:right w:val="none" w:sz="0" w:space="0" w:color="auto"/>
      </w:divBdr>
      <w:divsChild>
        <w:div w:id="2114354319">
          <w:marLeft w:val="0"/>
          <w:marRight w:val="0"/>
          <w:marTop w:val="0"/>
          <w:marBottom w:val="0"/>
          <w:divBdr>
            <w:top w:val="none" w:sz="0" w:space="0" w:color="auto"/>
            <w:left w:val="none" w:sz="0" w:space="0" w:color="auto"/>
            <w:bottom w:val="none" w:sz="0" w:space="0" w:color="auto"/>
            <w:right w:val="none" w:sz="0" w:space="0" w:color="auto"/>
          </w:divBdr>
          <w:divsChild>
            <w:div w:id="2114013502">
              <w:marLeft w:val="0"/>
              <w:marRight w:val="0"/>
              <w:marTop w:val="0"/>
              <w:marBottom w:val="0"/>
              <w:divBdr>
                <w:top w:val="none" w:sz="0" w:space="0" w:color="auto"/>
                <w:left w:val="none" w:sz="0" w:space="0" w:color="auto"/>
                <w:bottom w:val="none" w:sz="0" w:space="0" w:color="auto"/>
                <w:right w:val="none" w:sz="0" w:space="0" w:color="auto"/>
              </w:divBdr>
              <w:divsChild>
                <w:div w:id="54829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534467">
      <w:bodyDiv w:val="1"/>
      <w:marLeft w:val="0"/>
      <w:marRight w:val="0"/>
      <w:marTop w:val="0"/>
      <w:marBottom w:val="0"/>
      <w:divBdr>
        <w:top w:val="none" w:sz="0" w:space="0" w:color="auto"/>
        <w:left w:val="none" w:sz="0" w:space="0" w:color="auto"/>
        <w:bottom w:val="none" w:sz="0" w:space="0" w:color="auto"/>
        <w:right w:val="none" w:sz="0" w:space="0" w:color="auto"/>
      </w:divBdr>
      <w:divsChild>
        <w:div w:id="1593392847">
          <w:marLeft w:val="0"/>
          <w:marRight w:val="0"/>
          <w:marTop w:val="0"/>
          <w:marBottom w:val="0"/>
          <w:divBdr>
            <w:top w:val="none" w:sz="0" w:space="0" w:color="auto"/>
            <w:left w:val="none" w:sz="0" w:space="0" w:color="auto"/>
            <w:bottom w:val="none" w:sz="0" w:space="0" w:color="auto"/>
            <w:right w:val="none" w:sz="0" w:space="0" w:color="auto"/>
          </w:divBdr>
          <w:divsChild>
            <w:div w:id="145242061">
              <w:marLeft w:val="0"/>
              <w:marRight w:val="0"/>
              <w:marTop w:val="0"/>
              <w:marBottom w:val="0"/>
              <w:divBdr>
                <w:top w:val="none" w:sz="0" w:space="0" w:color="auto"/>
                <w:left w:val="none" w:sz="0" w:space="0" w:color="auto"/>
                <w:bottom w:val="none" w:sz="0" w:space="0" w:color="auto"/>
                <w:right w:val="none" w:sz="0" w:space="0" w:color="auto"/>
              </w:divBdr>
              <w:divsChild>
                <w:div w:id="180488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17018">
      <w:bodyDiv w:val="1"/>
      <w:marLeft w:val="0"/>
      <w:marRight w:val="0"/>
      <w:marTop w:val="0"/>
      <w:marBottom w:val="0"/>
      <w:divBdr>
        <w:top w:val="none" w:sz="0" w:space="0" w:color="auto"/>
        <w:left w:val="none" w:sz="0" w:space="0" w:color="auto"/>
        <w:bottom w:val="none" w:sz="0" w:space="0" w:color="auto"/>
        <w:right w:val="none" w:sz="0" w:space="0" w:color="auto"/>
      </w:divBdr>
      <w:divsChild>
        <w:div w:id="1774596241">
          <w:marLeft w:val="0"/>
          <w:marRight w:val="0"/>
          <w:marTop w:val="0"/>
          <w:marBottom w:val="0"/>
          <w:divBdr>
            <w:top w:val="none" w:sz="0" w:space="0" w:color="auto"/>
            <w:left w:val="none" w:sz="0" w:space="0" w:color="auto"/>
            <w:bottom w:val="none" w:sz="0" w:space="0" w:color="auto"/>
            <w:right w:val="none" w:sz="0" w:space="0" w:color="auto"/>
          </w:divBdr>
          <w:divsChild>
            <w:div w:id="1851027196">
              <w:marLeft w:val="0"/>
              <w:marRight w:val="0"/>
              <w:marTop w:val="0"/>
              <w:marBottom w:val="0"/>
              <w:divBdr>
                <w:top w:val="none" w:sz="0" w:space="0" w:color="auto"/>
                <w:left w:val="none" w:sz="0" w:space="0" w:color="auto"/>
                <w:bottom w:val="none" w:sz="0" w:space="0" w:color="auto"/>
                <w:right w:val="none" w:sz="0" w:space="0" w:color="auto"/>
              </w:divBdr>
              <w:divsChild>
                <w:div w:id="28739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234279">
      <w:bodyDiv w:val="1"/>
      <w:marLeft w:val="0"/>
      <w:marRight w:val="0"/>
      <w:marTop w:val="0"/>
      <w:marBottom w:val="0"/>
      <w:divBdr>
        <w:top w:val="none" w:sz="0" w:space="0" w:color="auto"/>
        <w:left w:val="none" w:sz="0" w:space="0" w:color="auto"/>
        <w:bottom w:val="none" w:sz="0" w:space="0" w:color="auto"/>
        <w:right w:val="none" w:sz="0" w:space="0" w:color="auto"/>
      </w:divBdr>
      <w:divsChild>
        <w:div w:id="1120610276">
          <w:marLeft w:val="0"/>
          <w:marRight w:val="0"/>
          <w:marTop w:val="0"/>
          <w:marBottom w:val="0"/>
          <w:divBdr>
            <w:top w:val="none" w:sz="0" w:space="0" w:color="auto"/>
            <w:left w:val="none" w:sz="0" w:space="0" w:color="auto"/>
            <w:bottom w:val="none" w:sz="0" w:space="0" w:color="auto"/>
            <w:right w:val="none" w:sz="0" w:space="0" w:color="auto"/>
          </w:divBdr>
          <w:divsChild>
            <w:div w:id="424889611">
              <w:marLeft w:val="0"/>
              <w:marRight w:val="0"/>
              <w:marTop w:val="0"/>
              <w:marBottom w:val="0"/>
              <w:divBdr>
                <w:top w:val="none" w:sz="0" w:space="0" w:color="auto"/>
                <w:left w:val="none" w:sz="0" w:space="0" w:color="auto"/>
                <w:bottom w:val="none" w:sz="0" w:space="0" w:color="auto"/>
                <w:right w:val="none" w:sz="0" w:space="0" w:color="auto"/>
              </w:divBdr>
              <w:divsChild>
                <w:div w:id="13802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01179">
      <w:marLeft w:val="0"/>
      <w:marRight w:val="0"/>
      <w:marTop w:val="0"/>
      <w:marBottom w:val="0"/>
      <w:divBdr>
        <w:top w:val="none" w:sz="0" w:space="0" w:color="auto"/>
        <w:left w:val="none" w:sz="0" w:space="0" w:color="auto"/>
        <w:bottom w:val="none" w:sz="0" w:space="0" w:color="auto"/>
        <w:right w:val="none" w:sz="0" w:space="0" w:color="auto"/>
      </w:divBdr>
      <w:divsChild>
        <w:div w:id="1587301158">
          <w:marLeft w:val="0"/>
          <w:marRight w:val="0"/>
          <w:marTop w:val="0"/>
          <w:marBottom w:val="0"/>
          <w:divBdr>
            <w:top w:val="none" w:sz="0" w:space="0" w:color="auto"/>
            <w:left w:val="none" w:sz="0" w:space="0" w:color="auto"/>
            <w:bottom w:val="none" w:sz="0" w:space="0" w:color="auto"/>
            <w:right w:val="none" w:sz="0" w:space="0" w:color="auto"/>
          </w:divBdr>
        </w:div>
        <w:div w:id="1587301159">
          <w:marLeft w:val="0"/>
          <w:marRight w:val="0"/>
          <w:marTop w:val="0"/>
          <w:marBottom w:val="0"/>
          <w:divBdr>
            <w:top w:val="none" w:sz="0" w:space="0" w:color="auto"/>
            <w:left w:val="none" w:sz="0" w:space="0" w:color="auto"/>
            <w:bottom w:val="none" w:sz="0" w:space="0" w:color="auto"/>
            <w:right w:val="none" w:sz="0" w:space="0" w:color="auto"/>
          </w:divBdr>
        </w:div>
        <w:div w:id="1587301160">
          <w:marLeft w:val="0"/>
          <w:marRight w:val="0"/>
          <w:marTop w:val="0"/>
          <w:marBottom w:val="0"/>
          <w:divBdr>
            <w:top w:val="none" w:sz="0" w:space="0" w:color="auto"/>
            <w:left w:val="none" w:sz="0" w:space="0" w:color="auto"/>
            <w:bottom w:val="none" w:sz="0" w:space="0" w:color="auto"/>
            <w:right w:val="none" w:sz="0" w:space="0" w:color="auto"/>
          </w:divBdr>
        </w:div>
        <w:div w:id="1587301161">
          <w:marLeft w:val="0"/>
          <w:marRight w:val="0"/>
          <w:marTop w:val="0"/>
          <w:marBottom w:val="0"/>
          <w:divBdr>
            <w:top w:val="none" w:sz="0" w:space="0" w:color="auto"/>
            <w:left w:val="none" w:sz="0" w:space="0" w:color="auto"/>
            <w:bottom w:val="none" w:sz="0" w:space="0" w:color="auto"/>
            <w:right w:val="none" w:sz="0" w:space="0" w:color="auto"/>
          </w:divBdr>
        </w:div>
        <w:div w:id="1587301162">
          <w:marLeft w:val="0"/>
          <w:marRight w:val="0"/>
          <w:marTop w:val="0"/>
          <w:marBottom w:val="0"/>
          <w:divBdr>
            <w:top w:val="none" w:sz="0" w:space="0" w:color="auto"/>
            <w:left w:val="none" w:sz="0" w:space="0" w:color="auto"/>
            <w:bottom w:val="none" w:sz="0" w:space="0" w:color="auto"/>
            <w:right w:val="none" w:sz="0" w:space="0" w:color="auto"/>
          </w:divBdr>
        </w:div>
        <w:div w:id="1587301163">
          <w:marLeft w:val="0"/>
          <w:marRight w:val="0"/>
          <w:marTop w:val="0"/>
          <w:marBottom w:val="0"/>
          <w:divBdr>
            <w:top w:val="none" w:sz="0" w:space="0" w:color="auto"/>
            <w:left w:val="none" w:sz="0" w:space="0" w:color="auto"/>
            <w:bottom w:val="none" w:sz="0" w:space="0" w:color="auto"/>
            <w:right w:val="none" w:sz="0" w:space="0" w:color="auto"/>
          </w:divBdr>
        </w:div>
        <w:div w:id="1587301164">
          <w:marLeft w:val="0"/>
          <w:marRight w:val="0"/>
          <w:marTop w:val="0"/>
          <w:marBottom w:val="0"/>
          <w:divBdr>
            <w:top w:val="none" w:sz="0" w:space="0" w:color="auto"/>
            <w:left w:val="none" w:sz="0" w:space="0" w:color="auto"/>
            <w:bottom w:val="none" w:sz="0" w:space="0" w:color="auto"/>
            <w:right w:val="none" w:sz="0" w:space="0" w:color="auto"/>
          </w:divBdr>
        </w:div>
        <w:div w:id="1587301165">
          <w:marLeft w:val="0"/>
          <w:marRight w:val="0"/>
          <w:marTop w:val="0"/>
          <w:marBottom w:val="0"/>
          <w:divBdr>
            <w:top w:val="none" w:sz="0" w:space="0" w:color="auto"/>
            <w:left w:val="none" w:sz="0" w:space="0" w:color="auto"/>
            <w:bottom w:val="none" w:sz="0" w:space="0" w:color="auto"/>
            <w:right w:val="none" w:sz="0" w:space="0" w:color="auto"/>
          </w:divBdr>
        </w:div>
        <w:div w:id="1587301166">
          <w:marLeft w:val="0"/>
          <w:marRight w:val="0"/>
          <w:marTop w:val="0"/>
          <w:marBottom w:val="0"/>
          <w:divBdr>
            <w:top w:val="none" w:sz="0" w:space="0" w:color="auto"/>
            <w:left w:val="none" w:sz="0" w:space="0" w:color="auto"/>
            <w:bottom w:val="none" w:sz="0" w:space="0" w:color="auto"/>
            <w:right w:val="none" w:sz="0" w:space="0" w:color="auto"/>
          </w:divBdr>
        </w:div>
        <w:div w:id="1587301167">
          <w:marLeft w:val="0"/>
          <w:marRight w:val="0"/>
          <w:marTop w:val="0"/>
          <w:marBottom w:val="0"/>
          <w:divBdr>
            <w:top w:val="none" w:sz="0" w:space="0" w:color="auto"/>
            <w:left w:val="none" w:sz="0" w:space="0" w:color="auto"/>
            <w:bottom w:val="none" w:sz="0" w:space="0" w:color="auto"/>
            <w:right w:val="none" w:sz="0" w:space="0" w:color="auto"/>
          </w:divBdr>
        </w:div>
        <w:div w:id="1587301168">
          <w:marLeft w:val="0"/>
          <w:marRight w:val="0"/>
          <w:marTop w:val="0"/>
          <w:marBottom w:val="0"/>
          <w:divBdr>
            <w:top w:val="none" w:sz="0" w:space="0" w:color="auto"/>
            <w:left w:val="none" w:sz="0" w:space="0" w:color="auto"/>
            <w:bottom w:val="none" w:sz="0" w:space="0" w:color="auto"/>
            <w:right w:val="none" w:sz="0" w:space="0" w:color="auto"/>
          </w:divBdr>
        </w:div>
        <w:div w:id="1587301169">
          <w:marLeft w:val="0"/>
          <w:marRight w:val="0"/>
          <w:marTop w:val="0"/>
          <w:marBottom w:val="0"/>
          <w:divBdr>
            <w:top w:val="none" w:sz="0" w:space="0" w:color="auto"/>
            <w:left w:val="none" w:sz="0" w:space="0" w:color="auto"/>
            <w:bottom w:val="none" w:sz="0" w:space="0" w:color="auto"/>
            <w:right w:val="none" w:sz="0" w:space="0" w:color="auto"/>
          </w:divBdr>
        </w:div>
        <w:div w:id="1587301170">
          <w:marLeft w:val="0"/>
          <w:marRight w:val="0"/>
          <w:marTop w:val="0"/>
          <w:marBottom w:val="0"/>
          <w:divBdr>
            <w:top w:val="none" w:sz="0" w:space="0" w:color="auto"/>
            <w:left w:val="none" w:sz="0" w:space="0" w:color="auto"/>
            <w:bottom w:val="none" w:sz="0" w:space="0" w:color="auto"/>
            <w:right w:val="none" w:sz="0" w:space="0" w:color="auto"/>
          </w:divBdr>
        </w:div>
        <w:div w:id="1587301171">
          <w:marLeft w:val="0"/>
          <w:marRight w:val="0"/>
          <w:marTop w:val="0"/>
          <w:marBottom w:val="0"/>
          <w:divBdr>
            <w:top w:val="none" w:sz="0" w:space="0" w:color="auto"/>
            <w:left w:val="none" w:sz="0" w:space="0" w:color="auto"/>
            <w:bottom w:val="none" w:sz="0" w:space="0" w:color="auto"/>
            <w:right w:val="none" w:sz="0" w:space="0" w:color="auto"/>
          </w:divBdr>
        </w:div>
        <w:div w:id="1587301172">
          <w:marLeft w:val="0"/>
          <w:marRight w:val="0"/>
          <w:marTop w:val="0"/>
          <w:marBottom w:val="0"/>
          <w:divBdr>
            <w:top w:val="none" w:sz="0" w:space="0" w:color="auto"/>
            <w:left w:val="none" w:sz="0" w:space="0" w:color="auto"/>
            <w:bottom w:val="none" w:sz="0" w:space="0" w:color="auto"/>
            <w:right w:val="none" w:sz="0" w:space="0" w:color="auto"/>
          </w:divBdr>
        </w:div>
        <w:div w:id="1587301173">
          <w:marLeft w:val="0"/>
          <w:marRight w:val="0"/>
          <w:marTop w:val="0"/>
          <w:marBottom w:val="0"/>
          <w:divBdr>
            <w:top w:val="none" w:sz="0" w:space="0" w:color="auto"/>
            <w:left w:val="none" w:sz="0" w:space="0" w:color="auto"/>
            <w:bottom w:val="none" w:sz="0" w:space="0" w:color="auto"/>
            <w:right w:val="none" w:sz="0" w:space="0" w:color="auto"/>
          </w:divBdr>
        </w:div>
        <w:div w:id="1587301174">
          <w:marLeft w:val="0"/>
          <w:marRight w:val="0"/>
          <w:marTop w:val="0"/>
          <w:marBottom w:val="0"/>
          <w:divBdr>
            <w:top w:val="none" w:sz="0" w:space="0" w:color="auto"/>
            <w:left w:val="none" w:sz="0" w:space="0" w:color="auto"/>
            <w:bottom w:val="none" w:sz="0" w:space="0" w:color="auto"/>
            <w:right w:val="none" w:sz="0" w:space="0" w:color="auto"/>
          </w:divBdr>
        </w:div>
        <w:div w:id="1587301175">
          <w:marLeft w:val="0"/>
          <w:marRight w:val="0"/>
          <w:marTop w:val="0"/>
          <w:marBottom w:val="0"/>
          <w:divBdr>
            <w:top w:val="none" w:sz="0" w:space="0" w:color="auto"/>
            <w:left w:val="none" w:sz="0" w:space="0" w:color="auto"/>
            <w:bottom w:val="none" w:sz="0" w:space="0" w:color="auto"/>
            <w:right w:val="none" w:sz="0" w:space="0" w:color="auto"/>
          </w:divBdr>
        </w:div>
        <w:div w:id="1587301176">
          <w:marLeft w:val="0"/>
          <w:marRight w:val="0"/>
          <w:marTop w:val="0"/>
          <w:marBottom w:val="0"/>
          <w:divBdr>
            <w:top w:val="none" w:sz="0" w:space="0" w:color="auto"/>
            <w:left w:val="none" w:sz="0" w:space="0" w:color="auto"/>
            <w:bottom w:val="none" w:sz="0" w:space="0" w:color="auto"/>
            <w:right w:val="none" w:sz="0" w:space="0" w:color="auto"/>
          </w:divBdr>
        </w:div>
        <w:div w:id="1587301177">
          <w:marLeft w:val="0"/>
          <w:marRight w:val="0"/>
          <w:marTop w:val="0"/>
          <w:marBottom w:val="0"/>
          <w:divBdr>
            <w:top w:val="none" w:sz="0" w:space="0" w:color="auto"/>
            <w:left w:val="none" w:sz="0" w:space="0" w:color="auto"/>
            <w:bottom w:val="none" w:sz="0" w:space="0" w:color="auto"/>
            <w:right w:val="none" w:sz="0" w:space="0" w:color="auto"/>
          </w:divBdr>
        </w:div>
        <w:div w:id="1587301178">
          <w:marLeft w:val="0"/>
          <w:marRight w:val="0"/>
          <w:marTop w:val="0"/>
          <w:marBottom w:val="0"/>
          <w:divBdr>
            <w:top w:val="none" w:sz="0" w:space="0" w:color="auto"/>
            <w:left w:val="none" w:sz="0" w:space="0" w:color="auto"/>
            <w:bottom w:val="none" w:sz="0" w:space="0" w:color="auto"/>
            <w:right w:val="none" w:sz="0" w:space="0" w:color="auto"/>
          </w:divBdr>
        </w:div>
        <w:div w:id="1587301181">
          <w:marLeft w:val="0"/>
          <w:marRight w:val="0"/>
          <w:marTop w:val="0"/>
          <w:marBottom w:val="0"/>
          <w:divBdr>
            <w:top w:val="none" w:sz="0" w:space="0" w:color="auto"/>
            <w:left w:val="none" w:sz="0" w:space="0" w:color="auto"/>
            <w:bottom w:val="none" w:sz="0" w:space="0" w:color="auto"/>
            <w:right w:val="none" w:sz="0" w:space="0" w:color="auto"/>
          </w:divBdr>
        </w:div>
        <w:div w:id="1587301182">
          <w:marLeft w:val="0"/>
          <w:marRight w:val="0"/>
          <w:marTop w:val="0"/>
          <w:marBottom w:val="0"/>
          <w:divBdr>
            <w:top w:val="none" w:sz="0" w:space="0" w:color="auto"/>
            <w:left w:val="none" w:sz="0" w:space="0" w:color="auto"/>
            <w:bottom w:val="none" w:sz="0" w:space="0" w:color="auto"/>
            <w:right w:val="none" w:sz="0" w:space="0" w:color="auto"/>
          </w:divBdr>
        </w:div>
        <w:div w:id="1587301183">
          <w:marLeft w:val="0"/>
          <w:marRight w:val="0"/>
          <w:marTop w:val="0"/>
          <w:marBottom w:val="0"/>
          <w:divBdr>
            <w:top w:val="none" w:sz="0" w:space="0" w:color="auto"/>
            <w:left w:val="none" w:sz="0" w:space="0" w:color="auto"/>
            <w:bottom w:val="none" w:sz="0" w:space="0" w:color="auto"/>
            <w:right w:val="none" w:sz="0" w:space="0" w:color="auto"/>
          </w:divBdr>
        </w:div>
        <w:div w:id="1587301184">
          <w:marLeft w:val="0"/>
          <w:marRight w:val="0"/>
          <w:marTop w:val="0"/>
          <w:marBottom w:val="0"/>
          <w:divBdr>
            <w:top w:val="none" w:sz="0" w:space="0" w:color="auto"/>
            <w:left w:val="none" w:sz="0" w:space="0" w:color="auto"/>
            <w:bottom w:val="none" w:sz="0" w:space="0" w:color="auto"/>
            <w:right w:val="none" w:sz="0" w:space="0" w:color="auto"/>
          </w:divBdr>
        </w:div>
        <w:div w:id="1587301185">
          <w:marLeft w:val="0"/>
          <w:marRight w:val="0"/>
          <w:marTop w:val="0"/>
          <w:marBottom w:val="0"/>
          <w:divBdr>
            <w:top w:val="none" w:sz="0" w:space="0" w:color="auto"/>
            <w:left w:val="none" w:sz="0" w:space="0" w:color="auto"/>
            <w:bottom w:val="none" w:sz="0" w:space="0" w:color="auto"/>
            <w:right w:val="none" w:sz="0" w:space="0" w:color="auto"/>
          </w:divBdr>
        </w:div>
        <w:div w:id="1587301186">
          <w:marLeft w:val="0"/>
          <w:marRight w:val="0"/>
          <w:marTop w:val="0"/>
          <w:marBottom w:val="0"/>
          <w:divBdr>
            <w:top w:val="none" w:sz="0" w:space="0" w:color="auto"/>
            <w:left w:val="none" w:sz="0" w:space="0" w:color="auto"/>
            <w:bottom w:val="none" w:sz="0" w:space="0" w:color="auto"/>
            <w:right w:val="none" w:sz="0" w:space="0" w:color="auto"/>
          </w:divBdr>
        </w:div>
        <w:div w:id="1587301187">
          <w:marLeft w:val="0"/>
          <w:marRight w:val="0"/>
          <w:marTop w:val="0"/>
          <w:marBottom w:val="0"/>
          <w:divBdr>
            <w:top w:val="none" w:sz="0" w:space="0" w:color="auto"/>
            <w:left w:val="none" w:sz="0" w:space="0" w:color="auto"/>
            <w:bottom w:val="none" w:sz="0" w:space="0" w:color="auto"/>
            <w:right w:val="none" w:sz="0" w:space="0" w:color="auto"/>
          </w:divBdr>
        </w:div>
        <w:div w:id="1587301188">
          <w:marLeft w:val="0"/>
          <w:marRight w:val="0"/>
          <w:marTop w:val="0"/>
          <w:marBottom w:val="0"/>
          <w:divBdr>
            <w:top w:val="none" w:sz="0" w:space="0" w:color="auto"/>
            <w:left w:val="none" w:sz="0" w:space="0" w:color="auto"/>
            <w:bottom w:val="none" w:sz="0" w:space="0" w:color="auto"/>
            <w:right w:val="none" w:sz="0" w:space="0" w:color="auto"/>
          </w:divBdr>
        </w:div>
        <w:div w:id="1587301189">
          <w:marLeft w:val="0"/>
          <w:marRight w:val="0"/>
          <w:marTop w:val="0"/>
          <w:marBottom w:val="0"/>
          <w:divBdr>
            <w:top w:val="none" w:sz="0" w:space="0" w:color="auto"/>
            <w:left w:val="none" w:sz="0" w:space="0" w:color="auto"/>
            <w:bottom w:val="none" w:sz="0" w:space="0" w:color="auto"/>
            <w:right w:val="none" w:sz="0" w:space="0" w:color="auto"/>
          </w:divBdr>
        </w:div>
        <w:div w:id="1587301190">
          <w:marLeft w:val="0"/>
          <w:marRight w:val="0"/>
          <w:marTop w:val="0"/>
          <w:marBottom w:val="0"/>
          <w:divBdr>
            <w:top w:val="none" w:sz="0" w:space="0" w:color="auto"/>
            <w:left w:val="none" w:sz="0" w:space="0" w:color="auto"/>
            <w:bottom w:val="none" w:sz="0" w:space="0" w:color="auto"/>
            <w:right w:val="none" w:sz="0" w:space="0" w:color="auto"/>
          </w:divBdr>
        </w:div>
        <w:div w:id="1587301191">
          <w:marLeft w:val="0"/>
          <w:marRight w:val="0"/>
          <w:marTop w:val="0"/>
          <w:marBottom w:val="0"/>
          <w:divBdr>
            <w:top w:val="none" w:sz="0" w:space="0" w:color="auto"/>
            <w:left w:val="none" w:sz="0" w:space="0" w:color="auto"/>
            <w:bottom w:val="none" w:sz="0" w:space="0" w:color="auto"/>
            <w:right w:val="none" w:sz="0" w:space="0" w:color="auto"/>
          </w:divBdr>
        </w:div>
        <w:div w:id="1587301192">
          <w:marLeft w:val="0"/>
          <w:marRight w:val="0"/>
          <w:marTop w:val="0"/>
          <w:marBottom w:val="0"/>
          <w:divBdr>
            <w:top w:val="none" w:sz="0" w:space="0" w:color="auto"/>
            <w:left w:val="none" w:sz="0" w:space="0" w:color="auto"/>
            <w:bottom w:val="none" w:sz="0" w:space="0" w:color="auto"/>
            <w:right w:val="none" w:sz="0" w:space="0" w:color="auto"/>
          </w:divBdr>
        </w:div>
        <w:div w:id="1587301193">
          <w:marLeft w:val="0"/>
          <w:marRight w:val="0"/>
          <w:marTop w:val="0"/>
          <w:marBottom w:val="0"/>
          <w:divBdr>
            <w:top w:val="none" w:sz="0" w:space="0" w:color="auto"/>
            <w:left w:val="none" w:sz="0" w:space="0" w:color="auto"/>
            <w:bottom w:val="none" w:sz="0" w:space="0" w:color="auto"/>
            <w:right w:val="none" w:sz="0" w:space="0" w:color="auto"/>
          </w:divBdr>
        </w:div>
        <w:div w:id="1587301195">
          <w:marLeft w:val="0"/>
          <w:marRight w:val="0"/>
          <w:marTop w:val="0"/>
          <w:marBottom w:val="0"/>
          <w:divBdr>
            <w:top w:val="none" w:sz="0" w:space="0" w:color="auto"/>
            <w:left w:val="none" w:sz="0" w:space="0" w:color="auto"/>
            <w:bottom w:val="none" w:sz="0" w:space="0" w:color="auto"/>
            <w:right w:val="none" w:sz="0" w:space="0" w:color="auto"/>
          </w:divBdr>
        </w:div>
        <w:div w:id="1587301196">
          <w:marLeft w:val="0"/>
          <w:marRight w:val="0"/>
          <w:marTop w:val="0"/>
          <w:marBottom w:val="0"/>
          <w:divBdr>
            <w:top w:val="none" w:sz="0" w:space="0" w:color="auto"/>
            <w:left w:val="none" w:sz="0" w:space="0" w:color="auto"/>
            <w:bottom w:val="none" w:sz="0" w:space="0" w:color="auto"/>
            <w:right w:val="none" w:sz="0" w:space="0" w:color="auto"/>
          </w:divBdr>
        </w:div>
        <w:div w:id="1587301197">
          <w:marLeft w:val="0"/>
          <w:marRight w:val="0"/>
          <w:marTop w:val="0"/>
          <w:marBottom w:val="0"/>
          <w:divBdr>
            <w:top w:val="none" w:sz="0" w:space="0" w:color="auto"/>
            <w:left w:val="none" w:sz="0" w:space="0" w:color="auto"/>
            <w:bottom w:val="none" w:sz="0" w:space="0" w:color="auto"/>
            <w:right w:val="none" w:sz="0" w:space="0" w:color="auto"/>
          </w:divBdr>
        </w:div>
        <w:div w:id="1587301198">
          <w:marLeft w:val="0"/>
          <w:marRight w:val="0"/>
          <w:marTop w:val="0"/>
          <w:marBottom w:val="0"/>
          <w:divBdr>
            <w:top w:val="none" w:sz="0" w:space="0" w:color="auto"/>
            <w:left w:val="none" w:sz="0" w:space="0" w:color="auto"/>
            <w:bottom w:val="none" w:sz="0" w:space="0" w:color="auto"/>
            <w:right w:val="none" w:sz="0" w:space="0" w:color="auto"/>
          </w:divBdr>
        </w:div>
        <w:div w:id="1587301199">
          <w:marLeft w:val="0"/>
          <w:marRight w:val="0"/>
          <w:marTop w:val="0"/>
          <w:marBottom w:val="0"/>
          <w:divBdr>
            <w:top w:val="none" w:sz="0" w:space="0" w:color="auto"/>
            <w:left w:val="none" w:sz="0" w:space="0" w:color="auto"/>
            <w:bottom w:val="none" w:sz="0" w:space="0" w:color="auto"/>
            <w:right w:val="none" w:sz="0" w:space="0" w:color="auto"/>
          </w:divBdr>
        </w:div>
        <w:div w:id="1587301200">
          <w:marLeft w:val="0"/>
          <w:marRight w:val="0"/>
          <w:marTop w:val="0"/>
          <w:marBottom w:val="0"/>
          <w:divBdr>
            <w:top w:val="none" w:sz="0" w:space="0" w:color="auto"/>
            <w:left w:val="none" w:sz="0" w:space="0" w:color="auto"/>
            <w:bottom w:val="none" w:sz="0" w:space="0" w:color="auto"/>
            <w:right w:val="none" w:sz="0" w:space="0" w:color="auto"/>
          </w:divBdr>
        </w:div>
        <w:div w:id="1587301201">
          <w:marLeft w:val="0"/>
          <w:marRight w:val="0"/>
          <w:marTop w:val="0"/>
          <w:marBottom w:val="0"/>
          <w:divBdr>
            <w:top w:val="none" w:sz="0" w:space="0" w:color="auto"/>
            <w:left w:val="none" w:sz="0" w:space="0" w:color="auto"/>
            <w:bottom w:val="none" w:sz="0" w:space="0" w:color="auto"/>
            <w:right w:val="none" w:sz="0" w:space="0" w:color="auto"/>
          </w:divBdr>
        </w:div>
        <w:div w:id="1587301202">
          <w:marLeft w:val="0"/>
          <w:marRight w:val="0"/>
          <w:marTop w:val="0"/>
          <w:marBottom w:val="0"/>
          <w:divBdr>
            <w:top w:val="none" w:sz="0" w:space="0" w:color="auto"/>
            <w:left w:val="none" w:sz="0" w:space="0" w:color="auto"/>
            <w:bottom w:val="none" w:sz="0" w:space="0" w:color="auto"/>
            <w:right w:val="none" w:sz="0" w:space="0" w:color="auto"/>
          </w:divBdr>
        </w:div>
        <w:div w:id="1587301203">
          <w:marLeft w:val="0"/>
          <w:marRight w:val="0"/>
          <w:marTop w:val="0"/>
          <w:marBottom w:val="0"/>
          <w:divBdr>
            <w:top w:val="none" w:sz="0" w:space="0" w:color="auto"/>
            <w:left w:val="none" w:sz="0" w:space="0" w:color="auto"/>
            <w:bottom w:val="none" w:sz="0" w:space="0" w:color="auto"/>
            <w:right w:val="none" w:sz="0" w:space="0" w:color="auto"/>
          </w:divBdr>
        </w:div>
        <w:div w:id="1587301204">
          <w:marLeft w:val="0"/>
          <w:marRight w:val="0"/>
          <w:marTop w:val="0"/>
          <w:marBottom w:val="0"/>
          <w:divBdr>
            <w:top w:val="none" w:sz="0" w:space="0" w:color="auto"/>
            <w:left w:val="none" w:sz="0" w:space="0" w:color="auto"/>
            <w:bottom w:val="none" w:sz="0" w:space="0" w:color="auto"/>
            <w:right w:val="none" w:sz="0" w:space="0" w:color="auto"/>
          </w:divBdr>
        </w:div>
        <w:div w:id="1587301205">
          <w:marLeft w:val="0"/>
          <w:marRight w:val="0"/>
          <w:marTop w:val="0"/>
          <w:marBottom w:val="0"/>
          <w:divBdr>
            <w:top w:val="none" w:sz="0" w:space="0" w:color="auto"/>
            <w:left w:val="none" w:sz="0" w:space="0" w:color="auto"/>
            <w:bottom w:val="none" w:sz="0" w:space="0" w:color="auto"/>
            <w:right w:val="none" w:sz="0" w:space="0" w:color="auto"/>
          </w:divBdr>
        </w:div>
        <w:div w:id="1587301206">
          <w:marLeft w:val="0"/>
          <w:marRight w:val="0"/>
          <w:marTop w:val="0"/>
          <w:marBottom w:val="0"/>
          <w:divBdr>
            <w:top w:val="none" w:sz="0" w:space="0" w:color="auto"/>
            <w:left w:val="none" w:sz="0" w:space="0" w:color="auto"/>
            <w:bottom w:val="none" w:sz="0" w:space="0" w:color="auto"/>
            <w:right w:val="none" w:sz="0" w:space="0" w:color="auto"/>
          </w:divBdr>
        </w:div>
        <w:div w:id="1587301207">
          <w:marLeft w:val="0"/>
          <w:marRight w:val="0"/>
          <w:marTop w:val="0"/>
          <w:marBottom w:val="0"/>
          <w:divBdr>
            <w:top w:val="none" w:sz="0" w:space="0" w:color="auto"/>
            <w:left w:val="none" w:sz="0" w:space="0" w:color="auto"/>
            <w:bottom w:val="none" w:sz="0" w:space="0" w:color="auto"/>
            <w:right w:val="none" w:sz="0" w:space="0" w:color="auto"/>
          </w:divBdr>
        </w:div>
        <w:div w:id="1587301208">
          <w:marLeft w:val="0"/>
          <w:marRight w:val="0"/>
          <w:marTop w:val="0"/>
          <w:marBottom w:val="0"/>
          <w:divBdr>
            <w:top w:val="none" w:sz="0" w:space="0" w:color="auto"/>
            <w:left w:val="none" w:sz="0" w:space="0" w:color="auto"/>
            <w:bottom w:val="none" w:sz="0" w:space="0" w:color="auto"/>
            <w:right w:val="none" w:sz="0" w:space="0" w:color="auto"/>
          </w:divBdr>
        </w:div>
        <w:div w:id="1587301209">
          <w:marLeft w:val="0"/>
          <w:marRight w:val="0"/>
          <w:marTop w:val="0"/>
          <w:marBottom w:val="0"/>
          <w:divBdr>
            <w:top w:val="none" w:sz="0" w:space="0" w:color="auto"/>
            <w:left w:val="none" w:sz="0" w:space="0" w:color="auto"/>
            <w:bottom w:val="none" w:sz="0" w:space="0" w:color="auto"/>
            <w:right w:val="none" w:sz="0" w:space="0" w:color="auto"/>
          </w:divBdr>
        </w:div>
        <w:div w:id="1587301210">
          <w:marLeft w:val="0"/>
          <w:marRight w:val="0"/>
          <w:marTop w:val="0"/>
          <w:marBottom w:val="0"/>
          <w:divBdr>
            <w:top w:val="none" w:sz="0" w:space="0" w:color="auto"/>
            <w:left w:val="none" w:sz="0" w:space="0" w:color="auto"/>
            <w:bottom w:val="none" w:sz="0" w:space="0" w:color="auto"/>
            <w:right w:val="none" w:sz="0" w:space="0" w:color="auto"/>
          </w:divBdr>
        </w:div>
        <w:div w:id="1587301211">
          <w:marLeft w:val="0"/>
          <w:marRight w:val="0"/>
          <w:marTop w:val="0"/>
          <w:marBottom w:val="0"/>
          <w:divBdr>
            <w:top w:val="none" w:sz="0" w:space="0" w:color="auto"/>
            <w:left w:val="none" w:sz="0" w:space="0" w:color="auto"/>
            <w:bottom w:val="none" w:sz="0" w:space="0" w:color="auto"/>
            <w:right w:val="none" w:sz="0" w:space="0" w:color="auto"/>
          </w:divBdr>
        </w:div>
        <w:div w:id="1587301212">
          <w:marLeft w:val="0"/>
          <w:marRight w:val="0"/>
          <w:marTop w:val="0"/>
          <w:marBottom w:val="0"/>
          <w:divBdr>
            <w:top w:val="none" w:sz="0" w:space="0" w:color="auto"/>
            <w:left w:val="none" w:sz="0" w:space="0" w:color="auto"/>
            <w:bottom w:val="none" w:sz="0" w:space="0" w:color="auto"/>
            <w:right w:val="none" w:sz="0" w:space="0" w:color="auto"/>
          </w:divBdr>
        </w:div>
        <w:div w:id="1587301213">
          <w:marLeft w:val="0"/>
          <w:marRight w:val="0"/>
          <w:marTop w:val="0"/>
          <w:marBottom w:val="0"/>
          <w:divBdr>
            <w:top w:val="none" w:sz="0" w:space="0" w:color="auto"/>
            <w:left w:val="none" w:sz="0" w:space="0" w:color="auto"/>
            <w:bottom w:val="none" w:sz="0" w:space="0" w:color="auto"/>
            <w:right w:val="none" w:sz="0" w:space="0" w:color="auto"/>
          </w:divBdr>
        </w:div>
        <w:div w:id="1587301214">
          <w:marLeft w:val="0"/>
          <w:marRight w:val="0"/>
          <w:marTop w:val="0"/>
          <w:marBottom w:val="0"/>
          <w:divBdr>
            <w:top w:val="none" w:sz="0" w:space="0" w:color="auto"/>
            <w:left w:val="none" w:sz="0" w:space="0" w:color="auto"/>
            <w:bottom w:val="none" w:sz="0" w:space="0" w:color="auto"/>
            <w:right w:val="none" w:sz="0" w:space="0" w:color="auto"/>
          </w:divBdr>
        </w:div>
        <w:div w:id="1587301215">
          <w:marLeft w:val="0"/>
          <w:marRight w:val="0"/>
          <w:marTop w:val="0"/>
          <w:marBottom w:val="0"/>
          <w:divBdr>
            <w:top w:val="none" w:sz="0" w:space="0" w:color="auto"/>
            <w:left w:val="none" w:sz="0" w:space="0" w:color="auto"/>
            <w:bottom w:val="none" w:sz="0" w:space="0" w:color="auto"/>
            <w:right w:val="none" w:sz="0" w:space="0" w:color="auto"/>
          </w:divBdr>
        </w:div>
        <w:div w:id="1587301216">
          <w:marLeft w:val="0"/>
          <w:marRight w:val="0"/>
          <w:marTop w:val="0"/>
          <w:marBottom w:val="0"/>
          <w:divBdr>
            <w:top w:val="none" w:sz="0" w:space="0" w:color="auto"/>
            <w:left w:val="none" w:sz="0" w:space="0" w:color="auto"/>
            <w:bottom w:val="none" w:sz="0" w:space="0" w:color="auto"/>
            <w:right w:val="none" w:sz="0" w:space="0" w:color="auto"/>
          </w:divBdr>
        </w:div>
        <w:div w:id="1587301218">
          <w:marLeft w:val="0"/>
          <w:marRight w:val="0"/>
          <w:marTop w:val="0"/>
          <w:marBottom w:val="0"/>
          <w:divBdr>
            <w:top w:val="none" w:sz="0" w:space="0" w:color="auto"/>
            <w:left w:val="none" w:sz="0" w:space="0" w:color="auto"/>
            <w:bottom w:val="none" w:sz="0" w:space="0" w:color="auto"/>
            <w:right w:val="none" w:sz="0" w:space="0" w:color="auto"/>
          </w:divBdr>
        </w:div>
        <w:div w:id="1587301219">
          <w:marLeft w:val="0"/>
          <w:marRight w:val="0"/>
          <w:marTop w:val="0"/>
          <w:marBottom w:val="0"/>
          <w:divBdr>
            <w:top w:val="none" w:sz="0" w:space="0" w:color="auto"/>
            <w:left w:val="none" w:sz="0" w:space="0" w:color="auto"/>
            <w:bottom w:val="none" w:sz="0" w:space="0" w:color="auto"/>
            <w:right w:val="none" w:sz="0" w:space="0" w:color="auto"/>
          </w:divBdr>
        </w:div>
        <w:div w:id="1587301220">
          <w:marLeft w:val="0"/>
          <w:marRight w:val="0"/>
          <w:marTop w:val="0"/>
          <w:marBottom w:val="0"/>
          <w:divBdr>
            <w:top w:val="none" w:sz="0" w:space="0" w:color="auto"/>
            <w:left w:val="none" w:sz="0" w:space="0" w:color="auto"/>
            <w:bottom w:val="none" w:sz="0" w:space="0" w:color="auto"/>
            <w:right w:val="none" w:sz="0" w:space="0" w:color="auto"/>
          </w:divBdr>
        </w:div>
        <w:div w:id="1587301221">
          <w:marLeft w:val="0"/>
          <w:marRight w:val="0"/>
          <w:marTop w:val="0"/>
          <w:marBottom w:val="0"/>
          <w:divBdr>
            <w:top w:val="none" w:sz="0" w:space="0" w:color="auto"/>
            <w:left w:val="none" w:sz="0" w:space="0" w:color="auto"/>
            <w:bottom w:val="none" w:sz="0" w:space="0" w:color="auto"/>
            <w:right w:val="none" w:sz="0" w:space="0" w:color="auto"/>
          </w:divBdr>
        </w:div>
        <w:div w:id="1587301222">
          <w:marLeft w:val="0"/>
          <w:marRight w:val="0"/>
          <w:marTop w:val="0"/>
          <w:marBottom w:val="0"/>
          <w:divBdr>
            <w:top w:val="none" w:sz="0" w:space="0" w:color="auto"/>
            <w:left w:val="none" w:sz="0" w:space="0" w:color="auto"/>
            <w:bottom w:val="none" w:sz="0" w:space="0" w:color="auto"/>
            <w:right w:val="none" w:sz="0" w:space="0" w:color="auto"/>
          </w:divBdr>
        </w:div>
        <w:div w:id="1587301223">
          <w:marLeft w:val="0"/>
          <w:marRight w:val="0"/>
          <w:marTop w:val="0"/>
          <w:marBottom w:val="0"/>
          <w:divBdr>
            <w:top w:val="none" w:sz="0" w:space="0" w:color="auto"/>
            <w:left w:val="none" w:sz="0" w:space="0" w:color="auto"/>
            <w:bottom w:val="none" w:sz="0" w:space="0" w:color="auto"/>
            <w:right w:val="none" w:sz="0" w:space="0" w:color="auto"/>
          </w:divBdr>
        </w:div>
        <w:div w:id="1587301224">
          <w:marLeft w:val="0"/>
          <w:marRight w:val="0"/>
          <w:marTop w:val="0"/>
          <w:marBottom w:val="0"/>
          <w:divBdr>
            <w:top w:val="none" w:sz="0" w:space="0" w:color="auto"/>
            <w:left w:val="none" w:sz="0" w:space="0" w:color="auto"/>
            <w:bottom w:val="none" w:sz="0" w:space="0" w:color="auto"/>
            <w:right w:val="none" w:sz="0" w:space="0" w:color="auto"/>
          </w:divBdr>
        </w:div>
        <w:div w:id="1587301225">
          <w:marLeft w:val="0"/>
          <w:marRight w:val="0"/>
          <w:marTop w:val="0"/>
          <w:marBottom w:val="0"/>
          <w:divBdr>
            <w:top w:val="none" w:sz="0" w:space="0" w:color="auto"/>
            <w:left w:val="none" w:sz="0" w:space="0" w:color="auto"/>
            <w:bottom w:val="none" w:sz="0" w:space="0" w:color="auto"/>
            <w:right w:val="none" w:sz="0" w:space="0" w:color="auto"/>
          </w:divBdr>
        </w:div>
        <w:div w:id="1587301226">
          <w:marLeft w:val="0"/>
          <w:marRight w:val="0"/>
          <w:marTop w:val="0"/>
          <w:marBottom w:val="0"/>
          <w:divBdr>
            <w:top w:val="none" w:sz="0" w:space="0" w:color="auto"/>
            <w:left w:val="none" w:sz="0" w:space="0" w:color="auto"/>
            <w:bottom w:val="none" w:sz="0" w:space="0" w:color="auto"/>
            <w:right w:val="none" w:sz="0" w:space="0" w:color="auto"/>
          </w:divBdr>
        </w:div>
        <w:div w:id="1587301227">
          <w:marLeft w:val="0"/>
          <w:marRight w:val="0"/>
          <w:marTop w:val="0"/>
          <w:marBottom w:val="0"/>
          <w:divBdr>
            <w:top w:val="none" w:sz="0" w:space="0" w:color="auto"/>
            <w:left w:val="none" w:sz="0" w:space="0" w:color="auto"/>
            <w:bottom w:val="none" w:sz="0" w:space="0" w:color="auto"/>
            <w:right w:val="none" w:sz="0" w:space="0" w:color="auto"/>
          </w:divBdr>
        </w:div>
      </w:divsChild>
    </w:div>
    <w:div w:id="1587301180">
      <w:marLeft w:val="0"/>
      <w:marRight w:val="0"/>
      <w:marTop w:val="0"/>
      <w:marBottom w:val="0"/>
      <w:divBdr>
        <w:top w:val="none" w:sz="0" w:space="0" w:color="auto"/>
        <w:left w:val="none" w:sz="0" w:space="0" w:color="auto"/>
        <w:bottom w:val="none" w:sz="0" w:space="0" w:color="auto"/>
        <w:right w:val="none" w:sz="0" w:space="0" w:color="auto"/>
      </w:divBdr>
    </w:div>
    <w:div w:id="1587301194">
      <w:marLeft w:val="0"/>
      <w:marRight w:val="0"/>
      <w:marTop w:val="0"/>
      <w:marBottom w:val="0"/>
      <w:divBdr>
        <w:top w:val="none" w:sz="0" w:space="0" w:color="auto"/>
        <w:left w:val="none" w:sz="0" w:space="0" w:color="auto"/>
        <w:bottom w:val="none" w:sz="0" w:space="0" w:color="auto"/>
        <w:right w:val="none" w:sz="0" w:space="0" w:color="auto"/>
      </w:divBdr>
    </w:div>
    <w:div w:id="1587301217">
      <w:marLeft w:val="0"/>
      <w:marRight w:val="0"/>
      <w:marTop w:val="0"/>
      <w:marBottom w:val="0"/>
      <w:divBdr>
        <w:top w:val="none" w:sz="0" w:space="0" w:color="auto"/>
        <w:left w:val="none" w:sz="0" w:space="0" w:color="auto"/>
        <w:bottom w:val="none" w:sz="0" w:space="0" w:color="auto"/>
        <w:right w:val="none" w:sz="0" w:space="0" w:color="auto"/>
      </w:divBdr>
    </w:div>
    <w:div w:id="1710179089">
      <w:bodyDiv w:val="1"/>
      <w:marLeft w:val="0"/>
      <w:marRight w:val="0"/>
      <w:marTop w:val="0"/>
      <w:marBottom w:val="0"/>
      <w:divBdr>
        <w:top w:val="none" w:sz="0" w:space="0" w:color="auto"/>
        <w:left w:val="none" w:sz="0" w:space="0" w:color="auto"/>
        <w:bottom w:val="none" w:sz="0" w:space="0" w:color="auto"/>
        <w:right w:val="none" w:sz="0" w:space="0" w:color="auto"/>
      </w:divBdr>
      <w:divsChild>
        <w:div w:id="2011176101">
          <w:marLeft w:val="0"/>
          <w:marRight w:val="0"/>
          <w:marTop w:val="0"/>
          <w:marBottom w:val="0"/>
          <w:divBdr>
            <w:top w:val="none" w:sz="0" w:space="0" w:color="auto"/>
            <w:left w:val="none" w:sz="0" w:space="0" w:color="auto"/>
            <w:bottom w:val="none" w:sz="0" w:space="0" w:color="auto"/>
            <w:right w:val="none" w:sz="0" w:space="0" w:color="auto"/>
          </w:divBdr>
          <w:divsChild>
            <w:div w:id="939139798">
              <w:marLeft w:val="0"/>
              <w:marRight w:val="0"/>
              <w:marTop w:val="0"/>
              <w:marBottom w:val="0"/>
              <w:divBdr>
                <w:top w:val="none" w:sz="0" w:space="0" w:color="auto"/>
                <w:left w:val="none" w:sz="0" w:space="0" w:color="auto"/>
                <w:bottom w:val="none" w:sz="0" w:space="0" w:color="auto"/>
                <w:right w:val="none" w:sz="0" w:space="0" w:color="auto"/>
              </w:divBdr>
              <w:divsChild>
                <w:div w:id="130805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77250">
      <w:bodyDiv w:val="1"/>
      <w:marLeft w:val="0"/>
      <w:marRight w:val="0"/>
      <w:marTop w:val="0"/>
      <w:marBottom w:val="0"/>
      <w:divBdr>
        <w:top w:val="none" w:sz="0" w:space="0" w:color="auto"/>
        <w:left w:val="none" w:sz="0" w:space="0" w:color="auto"/>
        <w:bottom w:val="none" w:sz="0" w:space="0" w:color="auto"/>
        <w:right w:val="none" w:sz="0" w:space="0" w:color="auto"/>
      </w:divBdr>
      <w:divsChild>
        <w:div w:id="207841608">
          <w:marLeft w:val="0"/>
          <w:marRight w:val="0"/>
          <w:marTop w:val="0"/>
          <w:marBottom w:val="0"/>
          <w:divBdr>
            <w:top w:val="none" w:sz="0" w:space="0" w:color="auto"/>
            <w:left w:val="none" w:sz="0" w:space="0" w:color="auto"/>
            <w:bottom w:val="none" w:sz="0" w:space="0" w:color="auto"/>
            <w:right w:val="none" w:sz="0" w:space="0" w:color="auto"/>
          </w:divBdr>
          <w:divsChild>
            <w:div w:id="966548086">
              <w:marLeft w:val="0"/>
              <w:marRight w:val="0"/>
              <w:marTop w:val="0"/>
              <w:marBottom w:val="0"/>
              <w:divBdr>
                <w:top w:val="none" w:sz="0" w:space="0" w:color="auto"/>
                <w:left w:val="none" w:sz="0" w:space="0" w:color="auto"/>
                <w:bottom w:val="none" w:sz="0" w:space="0" w:color="auto"/>
                <w:right w:val="none" w:sz="0" w:space="0" w:color="auto"/>
              </w:divBdr>
              <w:divsChild>
                <w:div w:id="14999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57018">
          <w:marLeft w:val="0"/>
          <w:marRight w:val="0"/>
          <w:marTop w:val="0"/>
          <w:marBottom w:val="0"/>
          <w:divBdr>
            <w:top w:val="none" w:sz="0" w:space="0" w:color="auto"/>
            <w:left w:val="none" w:sz="0" w:space="0" w:color="auto"/>
            <w:bottom w:val="none" w:sz="0" w:space="0" w:color="auto"/>
            <w:right w:val="none" w:sz="0" w:space="0" w:color="auto"/>
          </w:divBdr>
          <w:divsChild>
            <w:div w:id="662470552">
              <w:marLeft w:val="0"/>
              <w:marRight w:val="0"/>
              <w:marTop w:val="0"/>
              <w:marBottom w:val="0"/>
              <w:divBdr>
                <w:top w:val="none" w:sz="0" w:space="0" w:color="auto"/>
                <w:left w:val="none" w:sz="0" w:space="0" w:color="auto"/>
                <w:bottom w:val="none" w:sz="0" w:space="0" w:color="auto"/>
                <w:right w:val="none" w:sz="0" w:space="0" w:color="auto"/>
              </w:divBdr>
              <w:divsChild>
                <w:div w:id="68278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150069">
      <w:bodyDiv w:val="1"/>
      <w:marLeft w:val="0"/>
      <w:marRight w:val="0"/>
      <w:marTop w:val="0"/>
      <w:marBottom w:val="0"/>
      <w:divBdr>
        <w:top w:val="none" w:sz="0" w:space="0" w:color="auto"/>
        <w:left w:val="none" w:sz="0" w:space="0" w:color="auto"/>
        <w:bottom w:val="none" w:sz="0" w:space="0" w:color="auto"/>
        <w:right w:val="none" w:sz="0" w:space="0" w:color="auto"/>
      </w:divBdr>
      <w:divsChild>
        <w:div w:id="149979021">
          <w:marLeft w:val="0"/>
          <w:marRight w:val="0"/>
          <w:marTop w:val="0"/>
          <w:marBottom w:val="0"/>
          <w:divBdr>
            <w:top w:val="none" w:sz="0" w:space="0" w:color="auto"/>
            <w:left w:val="none" w:sz="0" w:space="0" w:color="auto"/>
            <w:bottom w:val="none" w:sz="0" w:space="0" w:color="auto"/>
            <w:right w:val="none" w:sz="0" w:space="0" w:color="auto"/>
          </w:divBdr>
          <w:divsChild>
            <w:div w:id="1797403552">
              <w:marLeft w:val="0"/>
              <w:marRight w:val="0"/>
              <w:marTop w:val="0"/>
              <w:marBottom w:val="0"/>
              <w:divBdr>
                <w:top w:val="none" w:sz="0" w:space="0" w:color="auto"/>
                <w:left w:val="none" w:sz="0" w:space="0" w:color="auto"/>
                <w:bottom w:val="none" w:sz="0" w:space="0" w:color="auto"/>
                <w:right w:val="none" w:sz="0" w:space="0" w:color="auto"/>
              </w:divBdr>
              <w:divsChild>
                <w:div w:id="14293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69546">
      <w:bodyDiv w:val="1"/>
      <w:marLeft w:val="0"/>
      <w:marRight w:val="0"/>
      <w:marTop w:val="0"/>
      <w:marBottom w:val="0"/>
      <w:divBdr>
        <w:top w:val="none" w:sz="0" w:space="0" w:color="auto"/>
        <w:left w:val="none" w:sz="0" w:space="0" w:color="auto"/>
        <w:bottom w:val="none" w:sz="0" w:space="0" w:color="auto"/>
        <w:right w:val="none" w:sz="0" w:space="0" w:color="auto"/>
      </w:divBdr>
      <w:divsChild>
        <w:div w:id="2023968476">
          <w:marLeft w:val="0"/>
          <w:marRight w:val="0"/>
          <w:marTop w:val="0"/>
          <w:marBottom w:val="0"/>
          <w:divBdr>
            <w:top w:val="none" w:sz="0" w:space="0" w:color="auto"/>
            <w:left w:val="none" w:sz="0" w:space="0" w:color="auto"/>
            <w:bottom w:val="none" w:sz="0" w:space="0" w:color="auto"/>
            <w:right w:val="none" w:sz="0" w:space="0" w:color="auto"/>
          </w:divBdr>
          <w:divsChild>
            <w:div w:id="1596549360">
              <w:marLeft w:val="0"/>
              <w:marRight w:val="0"/>
              <w:marTop w:val="0"/>
              <w:marBottom w:val="0"/>
              <w:divBdr>
                <w:top w:val="none" w:sz="0" w:space="0" w:color="auto"/>
                <w:left w:val="none" w:sz="0" w:space="0" w:color="auto"/>
                <w:bottom w:val="none" w:sz="0" w:space="0" w:color="auto"/>
                <w:right w:val="none" w:sz="0" w:space="0" w:color="auto"/>
              </w:divBdr>
              <w:divsChild>
                <w:div w:id="209246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4640">
      <w:bodyDiv w:val="1"/>
      <w:marLeft w:val="0"/>
      <w:marRight w:val="0"/>
      <w:marTop w:val="0"/>
      <w:marBottom w:val="0"/>
      <w:divBdr>
        <w:top w:val="none" w:sz="0" w:space="0" w:color="auto"/>
        <w:left w:val="none" w:sz="0" w:space="0" w:color="auto"/>
        <w:bottom w:val="none" w:sz="0" w:space="0" w:color="auto"/>
        <w:right w:val="none" w:sz="0" w:space="0" w:color="auto"/>
      </w:divBdr>
      <w:divsChild>
        <w:div w:id="1694378007">
          <w:marLeft w:val="0"/>
          <w:marRight w:val="0"/>
          <w:marTop w:val="0"/>
          <w:marBottom w:val="0"/>
          <w:divBdr>
            <w:top w:val="none" w:sz="0" w:space="0" w:color="auto"/>
            <w:left w:val="none" w:sz="0" w:space="0" w:color="auto"/>
            <w:bottom w:val="none" w:sz="0" w:space="0" w:color="auto"/>
            <w:right w:val="none" w:sz="0" w:space="0" w:color="auto"/>
          </w:divBdr>
          <w:divsChild>
            <w:div w:id="954871634">
              <w:marLeft w:val="0"/>
              <w:marRight w:val="0"/>
              <w:marTop w:val="0"/>
              <w:marBottom w:val="0"/>
              <w:divBdr>
                <w:top w:val="none" w:sz="0" w:space="0" w:color="auto"/>
                <w:left w:val="none" w:sz="0" w:space="0" w:color="auto"/>
                <w:bottom w:val="none" w:sz="0" w:space="0" w:color="auto"/>
                <w:right w:val="none" w:sz="0" w:space="0" w:color="auto"/>
              </w:divBdr>
              <w:divsChild>
                <w:div w:id="20201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000214">
      <w:bodyDiv w:val="1"/>
      <w:marLeft w:val="0"/>
      <w:marRight w:val="0"/>
      <w:marTop w:val="0"/>
      <w:marBottom w:val="0"/>
      <w:divBdr>
        <w:top w:val="none" w:sz="0" w:space="0" w:color="auto"/>
        <w:left w:val="none" w:sz="0" w:space="0" w:color="auto"/>
        <w:bottom w:val="none" w:sz="0" w:space="0" w:color="auto"/>
        <w:right w:val="none" w:sz="0" w:space="0" w:color="auto"/>
      </w:divBdr>
      <w:divsChild>
        <w:div w:id="1399403904">
          <w:marLeft w:val="0"/>
          <w:marRight w:val="0"/>
          <w:marTop w:val="0"/>
          <w:marBottom w:val="0"/>
          <w:divBdr>
            <w:top w:val="none" w:sz="0" w:space="0" w:color="auto"/>
            <w:left w:val="none" w:sz="0" w:space="0" w:color="auto"/>
            <w:bottom w:val="none" w:sz="0" w:space="0" w:color="auto"/>
            <w:right w:val="none" w:sz="0" w:space="0" w:color="auto"/>
          </w:divBdr>
          <w:divsChild>
            <w:div w:id="1270310267">
              <w:marLeft w:val="0"/>
              <w:marRight w:val="0"/>
              <w:marTop w:val="0"/>
              <w:marBottom w:val="0"/>
              <w:divBdr>
                <w:top w:val="none" w:sz="0" w:space="0" w:color="auto"/>
                <w:left w:val="none" w:sz="0" w:space="0" w:color="auto"/>
                <w:bottom w:val="none" w:sz="0" w:space="0" w:color="auto"/>
                <w:right w:val="none" w:sz="0" w:space="0" w:color="auto"/>
              </w:divBdr>
              <w:divsChild>
                <w:div w:id="1033266865">
                  <w:marLeft w:val="0"/>
                  <w:marRight w:val="0"/>
                  <w:marTop w:val="0"/>
                  <w:marBottom w:val="0"/>
                  <w:divBdr>
                    <w:top w:val="none" w:sz="0" w:space="0" w:color="auto"/>
                    <w:left w:val="none" w:sz="0" w:space="0" w:color="auto"/>
                    <w:bottom w:val="none" w:sz="0" w:space="0" w:color="auto"/>
                    <w:right w:val="none" w:sz="0" w:space="0" w:color="auto"/>
                  </w:divBdr>
                  <w:divsChild>
                    <w:div w:id="5829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94700">
      <w:bodyDiv w:val="1"/>
      <w:marLeft w:val="0"/>
      <w:marRight w:val="0"/>
      <w:marTop w:val="0"/>
      <w:marBottom w:val="0"/>
      <w:divBdr>
        <w:top w:val="none" w:sz="0" w:space="0" w:color="auto"/>
        <w:left w:val="none" w:sz="0" w:space="0" w:color="auto"/>
        <w:bottom w:val="none" w:sz="0" w:space="0" w:color="auto"/>
        <w:right w:val="none" w:sz="0" w:space="0" w:color="auto"/>
      </w:divBdr>
      <w:divsChild>
        <w:div w:id="1398357159">
          <w:marLeft w:val="0"/>
          <w:marRight w:val="0"/>
          <w:marTop w:val="0"/>
          <w:marBottom w:val="0"/>
          <w:divBdr>
            <w:top w:val="none" w:sz="0" w:space="0" w:color="auto"/>
            <w:left w:val="none" w:sz="0" w:space="0" w:color="auto"/>
            <w:bottom w:val="none" w:sz="0" w:space="0" w:color="auto"/>
            <w:right w:val="none" w:sz="0" w:space="0" w:color="auto"/>
          </w:divBdr>
          <w:divsChild>
            <w:div w:id="1662007475">
              <w:marLeft w:val="0"/>
              <w:marRight w:val="0"/>
              <w:marTop w:val="0"/>
              <w:marBottom w:val="0"/>
              <w:divBdr>
                <w:top w:val="none" w:sz="0" w:space="0" w:color="auto"/>
                <w:left w:val="none" w:sz="0" w:space="0" w:color="auto"/>
                <w:bottom w:val="none" w:sz="0" w:space="0" w:color="auto"/>
                <w:right w:val="none" w:sz="0" w:space="0" w:color="auto"/>
              </w:divBdr>
              <w:divsChild>
                <w:div w:id="13071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morik\Downloads\New%20Assignment%20Template_2016-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9908B63E12C6744AC13CB6478A0892C" ma:contentTypeVersion="2" ma:contentTypeDescription="Create a new document." ma:contentTypeScope="" ma:versionID="1292630d6e1e94877ec27e5079442d02">
  <xsd:schema xmlns:xsd="http://www.w3.org/2001/XMLSchema" xmlns:xs="http://www.w3.org/2001/XMLSchema" xmlns:p="http://schemas.microsoft.com/office/2006/metadata/properties" xmlns:ns2="1a1655a9-fa8b-4c44-998e-3e64ee897f9e" targetNamespace="http://schemas.microsoft.com/office/2006/metadata/properties" ma:root="true" ma:fieldsID="d9f0f15821d2673528ef36b7820b87c0" ns2:_="">
    <xsd:import namespace="1a1655a9-fa8b-4c44-998e-3e64ee897f9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655a9-fa8b-4c44-998e-3e64ee897f9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D8CDA2-8D81-9542-AB9D-B46607E1CDBF}">
  <ds:schemaRefs>
    <ds:schemaRef ds:uri="http://schemas.openxmlformats.org/officeDocument/2006/bibliography"/>
  </ds:schemaRefs>
</ds:datastoreItem>
</file>

<file path=customXml/itemProps2.xml><?xml version="1.0" encoding="utf-8"?>
<ds:datastoreItem xmlns:ds="http://schemas.openxmlformats.org/officeDocument/2006/customXml" ds:itemID="{4F449ABB-2060-4C8B-97D0-477590E94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655a9-fa8b-4c44-998e-3e64ee897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EF23E2-C71C-49DD-A414-E18B24217E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CA3D2D-E2CF-4F04-86ED-268919D4DF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Assignment Template_2016-2017</Template>
  <TotalTime>2</TotalTime>
  <Pages>4</Pages>
  <Words>506</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Algonquin College</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Deborah Russell</cp:lastModifiedBy>
  <cp:revision>2</cp:revision>
  <dcterms:created xsi:type="dcterms:W3CDTF">2020-08-26T15:30:00Z</dcterms:created>
  <dcterms:modified xsi:type="dcterms:W3CDTF">2020-08-26T15:30:00Z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0x01010049908B63E12C6744AC13CB6478A0892C</vt:lpwstr>
  </property>
</Properties>
</file>