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5E293C" w14:textId="125DD0CF" w:rsidR="00EB1122" w:rsidRPr="009953D3" w:rsidRDefault="009F3F65" w:rsidP="00BD073D">
      <w:pPr>
        <w:spacing w:line="480" w:lineRule="auto"/>
        <w:ind w:firstLine="720"/>
        <w:rPr>
          <w:rFonts w:ascii="Times New Roman" w:hAnsi="Times New Roman" w:cs="Times New Roman"/>
          <w:sz w:val="24"/>
          <w:szCs w:val="24"/>
          <w:lang w:val="en-CA"/>
        </w:rPr>
      </w:pPr>
      <w:r>
        <w:rPr>
          <w:rFonts w:ascii="Times New Roman" w:hAnsi="Times New Roman" w:cs="Times New Roman"/>
          <w:sz w:val="24"/>
          <w:szCs w:val="24"/>
          <w:lang w:val="en-CA"/>
        </w:rPr>
        <w:t xml:space="preserve">According to Susan </w:t>
      </w:r>
      <w:proofErr w:type="spellStart"/>
      <w:r>
        <w:rPr>
          <w:rFonts w:ascii="Times New Roman" w:hAnsi="Times New Roman" w:cs="Times New Roman"/>
          <w:sz w:val="24"/>
          <w:szCs w:val="24"/>
          <w:lang w:val="en-CA"/>
        </w:rPr>
        <w:t>Tardanico</w:t>
      </w:r>
      <w:proofErr w:type="spellEnd"/>
      <w:r>
        <w:rPr>
          <w:rFonts w:ascii="Times New Roman" w:hAnsi="Times New Roman" w:cs="Times New Roman"/>
          <w:sz w:val="24"/>
          <w:szCs w:val="24"/>
          <w:lang w:val="en-CA"/>
        </w:rPr>
        <w:t xml:space="preserve"> in her Forbes article “5 Habits of Highly Effective Communicators”, </w:t>
      </w:r>
      <w:r w:rsidR="003F7000">
        <w:rPr>
          <w:rFonts w:ascii="Times New Roman" w:hAnsi="Times New Roman" w:cs="Times New Roman"/>
          <w:sz w:val="24"/>
          <w:szCs w:val="24"/>
          <w:lang w:val="en-CA"/>
        </w:rPr>
        <w:t xml:space="preserve">would-be leaders should abandon flowery, superfluous language in favour of authentic, credible actions. </w:t>
      </w:r>
      <w:r w:rsidR="00180E8F">
        <w:rPr>
          <w:rFonts w:ascii="Times New Roman" w:hAnsi="Times New Roman" w:cs="Times New Roman"/>
          <w:sz w:val="24"/>
          <w:szCs w:val="24"/>
          <w:lang w:val="en-CA"/>
        </w:rPr>
        <w:t>While her first point about the “say-do gap” merely hints at the pitfalls of embellishment, her second and third points go into more detail by touting simplicity and personality over complexity and sterility.</w:t>
      </w:r>
      <w:r w:rsidR="000F21F4">
        <w:rPr>
          <w:rFonts w:ascii="Times New Roman" w:hAnsi="Times New Roman" w:cs="Times New Roman"/>
          <w:sz w:val="24"/>
          <w:szCs w:val="24"/>
          <w:lang w:val="en-CA"/>
        </w:rPr>
        <w:t xml:space="preserve"> Particularly in a business setting, I agree that </w:t>
      </w:r>
      <w:r w:rsidR="00BA5737">
        <w:rPr>
          <w:rFonts w:ascii="Times New Roman" w:hAnsi="Times New Roman" w:cs="Times New Roman"/>
          <w:sz w:val="24"/>
          <w:szCs w:val="24"/>
          <w:lang w:val="en-CA"/>
        </w:rPr>
        <w:t>clarity</w:t>
      </w:r>
      <w:r w:rsidR="000F21F4">
        <w:rPr>
          <w:rFonts w:ascii="Times New Roman" w:hAnsi="Times New Roman" w:cs="Times New Roman"/>
          <w:sz w:val="24"/>
          <w:szCs w:val="24"/>
          <w:lang w:val="en-CA"/>
        </w:rPr>
        <w:t xml:space="preserve"> is preferable. Complexity can easily confuse the reader/listener, leading the writer/speaker to deflect responsibility for any errors or misunderstanding. This </w:t>
      </w:r>
      <w:r w:rsidR="002B4A6A">
        <w:rPr>
          <w:rFonts w:ascii="Times New Roman" w:hAnsi="Times New Roman" w:cs="Times New Roman"/>
          <w:sz w:val="24"/>
          <w:szCs w:val="24"/>
          <w:lang w:val="en-CA"/>
        </w:rPr>
        <w:t>potential for</w:t>
      </w:r>
      <w:r w:rsidR="000F21F4">
        <w:rPr>
          <w:rFonts w:ascii="Times New Roman" w:hAnsi="Times New Roman" w:cs="Times New Roman"/>
          <w:sz w:val="24"/>
          <w:szCs w:val="24"/>
          <w:lang w:val="en-CA"/>
        </w:rPr>
        <w:t xml:space="preserve"> blame avoidance </w:t>
      </w:r>
      <w:r w:rsidR="00C43E5A">
        <w:rPr>
          <w:rFonts w:ascii="Times New Roman" w:hAnsi="Times New Roman" w:cs="Times New Roman"/>
          <w:sz w:val="24"/>
          <w:szCs w:val="24"/>
          <w:lang w:val="en-CA"/>
        </w:rPr>
        <w:t xml:space="preserve">is a stark contrast to </w:t>
      </w:r>
      <w:r w:rsidR="000F21F4">
        <w:rPr>
          <w:rFonts w:ascii="Times New Roman" w:hAnsi="Times New Roman" w:cs="Times New Roman"/>
          <w:sz w:val="24"/>
          <w:szCs w:val="24"/>
          <w:lang w:val="en-CA"/>
        </w:rPr>
        <w:t>the article’s focal point</w:t>
      </w:r>
      <w:r w:rsidR="00BA5737">
        <w:rPr>
          <w:rFonts w:ascii="Times New Roman" w:hAnsi="Times New Roman" w:cs="Times New Roman"/>
          <w:sz w:val="24"/>
          <w:szCs w:val="24"/>
          <w:lang w:val="en-CA"/>
        </w:rPr>
        <w:t>,</w:t>
      </w:r>
      <w:r w:rsidR="000F21F4">
        <w:rPr>
          <w:rFonts w:ascii="Times New Roman" w:hAnsi="Times New Roman" w:cs="Times New Roman"/>
          <w:sz w:val="24"/>
          <w:szCs w:val="24"/>
          <w:lang w:val="en-CA"/>
        </w:rPr>
        <w:t xml:space="preserve"> authenticity. </w:t>
      </w:r>
      <w:r w:rsidR="008C0BB3">
        <w:rPr>
          <w:rFonts w:ascii="Times New Roman" w:hAnsi="Times New Roman" w:cs="Times New Roman"/>
          <w:sz w:val="24"/>
          <w:szCs w:val="24"/>
          <w:lang w:val="en-CA"/>
        </w:rPr>
        <w:t xml:space="preserve">Susan’s discussion of the “say-do gap” is the most obvious example of her emphasis on credibility. The “do as I say, not as I do” attitude is </w:t>
      </w:r>
      <w:bookmarkStart w:id="0" w:name="_GoBack"/>
      <w:bookmarkEnd w:id="0"/>
      <w:r w:rsidR="008C0BB3">
        <w:rPr>
          <w:rFonts w:ascii="Times New Roman" w:hAnsi="Times New Roman" w:cs="Times New Roman"/>
          <w:sz w:val="24"/>
          <w:szCs w:val="24"/>
          <w:lang w:val="en-CA"/>
        </w:rPr>
        <w:t xml:space="preserve">one of the most effective ways to lose </w:t>
      </w:r>
      <w:r w:rsidR="00BA5737">
        <w:rPr>
          <w:rFonts w:ascii="Times New Roman" w:hAnsi="Times New Roman" w:cs="Times New Roman"/>
          <w:sz w:val="24"/>
          <w:szCs w:val="24"/>
          <w:lang w:val="en-CA"/>
        </w:rPr>
        <w:t>a person’s</w:t>
      </w:r>
      <w:r w:rsidR="008C0BB3">
        <w:rPr>
          <w:rFonts w:ascii="Times New Roman" w:hAnsi="Times New Roman" w:cs="Times New Roman"/>
          <w:sz w:val="24"/>
          <w:szCs w:val="24"/>
          <w:lang w:val="en-CA"/>
        </w:rPr>
        <w:t xml:space="preserve"> trust. Her fourth point about being visible is also a great example. Despite not being about traditional communication, it highlights the importance of being present. Tone of voice, facial expressions, and body language are all valuable clues that people use to decide </w:t>
      </w:r>
      <w:r w:rsidR="00BA5737">
        <w:rPr>
          <w:rFonts w:ascii="Times New Roman" w:hAnsi="Times New Roman" w:cs="Times New Roman"/>
          <w:sz w:val="24"/>
          <w:szCs w:val="24"/>
          <w:lang w:val="en-CA"/>
        </w:rPr>
        <w:t xml:space="preserve">whether </w:t>
      </w:r>
      <w:r w:rsidR="008C0BB3">
        <w:rPr>
          <w:rFonts w:ascii="Times New Roman" w:hAnsi="Times New Roman" w:cs="Times New Roman"/>
          <w:sz w:val="24"/>
          <w:szCs w:val="24"/>
          <w:lang w:val="en-CA"/>
        </w:rPr>
        <w:t xml:space="preserve">to trust someone. Beyond that, being present shows that a leader has taken the time to show up and have a </w:t>
      </w:r>
      <w:r w:rsidR="004342F2">
        <w:rPr>
          <w:rFonts w:ascii="Times New Roman" w:hAnsi="Times New Roman" w:cs="Times New Roman"/>
          <w:sz w:val="24"/>
          <w:szCs w:val="24"/>
          <w:lang w:val="en-CA"/>
        </w:rPr>
        <w:t xml:space="preserve">two-way discussion. As an employee I have always felt more respected and valued when the supervisor takes the time to speak to me face-to-face. When it comes to leadership, </w:t>
      </w:r>
      <w:r w:rsidR="006653F2">
        <w:rPr>
          <w:rFonts w:ascii="Times New Roman" w:hAnsi="Times New Roman" w:cs="Times New Roman"/>
          <w:sz w:val="24"/>
          <w:szCs w:val="24"/>
          <w:lang w:val="en-CA"/>
        </w:rPr>
        <w:t xml:space="preserve">sincere </w:t>
      </w:r>
      <w:r w:rsidR="004342F2">
        <w:rPr>
          <w:rFonts w:ascii="Times New Roman" w:hAnsi="Times New Roman" w:cs="Times New Roman"/>
          <w:sz w:val="24"/>
          <w:szCs w:val="24"/>
          <w:lang w:val="en-CA"/>
        </w:rPr>
        <w:t>actions speak</w:t>
      </w:r>
      <w:r w:rsidR="006653F2">
        <w:rPr>
          <w:rFonts w:ascii="Times New Roman" w:hAnsi="Times New Roman" w:cs="Times New Roman"/>
          <w:sz w:val="24"/>
          <w:szCs w:val="24"/>
          <w:lang w:val="en-CA"/>
        </w:rPr>
        <w:t xml:space="preserve"> far</w:t>
      </w:r>
      <w:r w:rsidR="004342F2">
        <w:rPr>
          <w:rFonts w:ascii="Times New Roman" w:hAnsi="Times New Roman" w:cs="Times New Roman"/>
          <w:sz w:val="24"/>
          <w:szCs w:val="24"/>
          <w:lang w:val="en-CA"/>
        </w:rPr>
        <w:t xml:space="preserve"> louder than </w:t>
      </w:r>
      <w:r w:rsidR="006653F2">
        <w:rPr>
          <w:rFonts w:ascii="Times New Roman" w:hAnsi="Times New Roman" w:cs="Times New Roman"/>
          <w:sz w:val="24"/>
          <w:szCs w:val="24"/>
          <w:lang w:val="en-CA"/>
        </w:rPr>
        <w:t xml:space="preserve">empty </w:t>
      </w:r>
      <w:r w:rsidR="004342F2">
        <w:rPr>
          <w:rFonts w:ascii="Times New Roman" w:hAnsi="Times New Roman" w:cs="Times New Roman"/>
          <w:sz w:val="24"/>
          <w:szCs w:val="24"/>
          <w:lang w:val="en-CA"/>
        </w:rPr>
        <w:t>words.</w:t>
      </w:r>
    </w:p>
    <w:sectPr w:rsidR="00EB1122" w:rsidRPr="009953D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A52071" w14:textId="77777777" w:rsidR="00E73258" w:rsidRDefault="00E73258" w:rsidP="00BC78F7">
      <w:pPr>
        <w:spacing w:after="0" w:line="240" w:lineRule="auto"/>
      </w:pPr>
      <w:r>
        <w:separator/>
      </w:r>
    </w:p>
  </w:endnote>
  <w:endnote w:type="continuationSeparator" w:id="0">
    <w:p w14:paraId="5C481A6D" w14:textId="77777777" w:rsidR="00E73258" w:rsidRDefault="00E73258" w:rsidP="00BC7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ABA1B2" w14:textId="77777777" w:rsidR="00E73258" w:rsidRDefault="00E73258" w:rsidP="00BC78F7">
      <w:pPr>
        <w:spacing w:after="0" w:line="240" w:lineRule="auto"/>
      </w:pPr>
      <w:r>
        <w:separator/>
      </w:r>
    </w:p>
  </w:footnote>
  <w:footnote w:type="continuationSeparator" w:id="0">
    <w:p w14:paraId="754CB397" w14:textId="77777777" w:rsidR="00E73258" w:rsidRDefault="00E73258" w:rsidP="00BC78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623AA" w14:textId="0999C047" w:rsidR="00BC78F7" w:rsidRDefault="00BC78F7" w:rsidP="00BC78F7">
    <w:pPr>
      <w:pStyle w:val="Header"/>
      <w:jc w:val="right"/>
    </w:pPr>
    <w:r>
      <w:t>Caitlin Ross</w:t>
    </w:r>
  </w:p>
  <w:p w14:paraId="6A7207D5" w14:textId="6C46E325" w:rsidR="001D2170" w:rsidRDefault="001D2170" w:rsidP="00BC78F7">
    <w:pPr>
      <w:pStyle w:val="Header"/>
      <w:jc w:val="right"/>
    </w:pPr>
    <w:r>
      <w:t xml:space="preserve">AC Student Number </w:t>
    </w:r>
    <w:r w:rsidRPr="001D2170">
      <w:t>040750891</w:t>
    </w:r>
  </w:p>
  <w:p w14:paraId="7C37DDE1" w14:textId="09AA22C6" w:rsidR="00BC78F7" w:rsidRDefault="00BC78F7" w:rsidP="001D2170">
    <w:pPr>
      <w:pStyle w:val="Header"/>
      <w:jc w:val="right"/>
    </w:pPr>
    <w:r>
      <w:t>AL-ENL1813</w:t>
    </w:r>
    <w:r w:rsidR="001D2170">
      <w:t>, Section 3</w:t>
    </w:r>
  </w:p>
  <w:p w14:paraId="5F04C265" w14:textId="54A28CEF" w:rsidR="001D2170" w:rsidRDefault="001D2170" w:rsidP="001D2170">
    <w:pPr>
      <w:pStyle w:val="Header"/>
      <w:jc w:val="right"/>
    </w:pPr>
  </w:p>
  <w:p w14:paraId="7B058A68" w14:textId="7F39156F" w:rsidR="001D2170" w:rsidRDefault="000E485B" w:rsidP="001D2170">
    <w:pPr>
      <w:pStyle w:val="Heading1"/>
      <w:jc w:val="center"/>
    </w:pPr>
    <w:r>
      <w:t>Reading Analysis</w:t>
    </w:r>
  </w:p>
  <w:p w14:paraId="5ADBC56F" w14:textId="77777777" w:rsidR="001D2170" w:rsidRPr="001D2170" w:rsidRDefault="001D2170" w:rsidP="001D21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F81762"/>
    <w:multiLevelType w:val="hybridMultilevel"/>
    <w:tmpl w:val="2CFE56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AC29F1"/>
    <w:multiLevelType w:val="hybridMultilevel"/>
    <w:tmpl w:val="443C4026"/>
    <w:lvl w:ilvl="0" w:tplc="A8E29B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D51AC3"/>
    <w:multiLevelType w:val="hybridMultilevel"/>
    <w:tmpl w:val="F766CA2C"/>
    <w:lvl w:ilvl="0" w:tplc="EF3A36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C51F85"/>
    <w:multiLevelType w:val="hybridMultilevel"/>
    <w:tmpl w:val="F766CA2C"/>
    <w:lvl w:ilvl="0" w:tplc="EF3A36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E26"/>
    <w:rsid w:val="00025973"/>
    <w:rsid w:val="00035140"/>
    <w:rsid w:val="000651DB"/>
    <w:rsid w:val="000E485B"/>
    <w:rsid w:val="000F21F4"/>
    <w:rsid w:val="00106815"/>
    <w:rsid w:val="00160D79"/>
    <w:rsid w:val="001653C4"/>
    <w:rsid w:val="00175CAA"/>
    <w:rsid w:val="00180E8F"/>
    <w:rsid w:val="00191E62"/>
    <w:rsid w:val="001A7AF0"/>
    <w:rsid w:val="001D2170"/>
    <w:rsid w:val="001F1EBC"/>
    <w:rsid w:val="00200B1E"/>
    <w:rsid w:val="00212BD6"/>
    <w:rsid w:val="00282CFC"/>
    <w:rsid w:val="002A2834"/>
    <w:rsid w:val="002B4A6A"/>
    <w:rsid w:val="002B57F2"/>
    <w:rsid w:val="002B7038"/>
    <w:rsid w:val="002E6F84"/>
    <w:rsid w:val="00317926"/>
    <w:rsid w:val="0032585C"/>
    <w:rsid w:val="003560AF"/>
    <w:rsid w:val="00362953"/>
    <w:rsid w:val="00372BB9"/>
    <w:rsid w:val="003C2C10"/>
    <w:rsid w:val="003E346E"/>
    <w:rsid w:val="003F3A02"/>
    <w:rsid w:val="003F7000"/>
    <w:rsid w:val="0040383E"/>
    <w:rsid w:val="004342F2"/>
    <w:rsid w:val="004844D5"/>
    <w:rsid w:val="004B1939"/>
    <w:rsid w:val="004B381D"/>
    <w:rsid w:val="004C40AD"/>
    <w:rsid w:val="004D552E"/>
    <w:rsid w:val="004E43BC"/>
    <w:rsid w:val="005041BE"/>
    <w:rsid w:val="00514AA4"/>
    <w:rsid w:val="0053006C"/>
    <w:rsid w:val="0057139A"/>
    <w:rsid w:val="005F6CF3"/>
    <w:rsid w:val="006429F0"/>
    <w:rsid w:val="006653F2"/>
    <w:rsid w:val="006676ED"/>
    <w:rsid w:val="00684E60"/>
    <w:rsid w:val="006A7D28"/>
    <w:rsid w:val="006B06B5"/>
    <w:rsid w:val="00705126"/>
    <w:rsid w:val="007826BC"/>
    <w:rsid w:val="008359C3"/>
    <w:rsid w:val="00851CB9"/>
    <w:rsid w:val="00875104"/>
    <w:rsid w:val="008C0BB3"/>
    <w:rsid w:val="008F018E"/>
    <w:rsid w:val="00900AFC"/>
    <w:rsid w:val="00901D17"/>
    <w:rsid w:val="009131E6"/>
    <w:rsid w:val="009953D3"/>
    <w:rsid w:val="009B108B"/>
    <w:rsid w:val="009D1B53"/>
    <w:rsid w:val="009F3F65"/>
    <w:rsid w:val="009F6C09"/>
    <w:rsid w:val="00A21D11"/>
    <w:rsid w:val="00A266FA"/>
    <w:rsid w:val="00A776C7"/>
    <w:rsid w:val="00A847F9"/>
    <w:rsid w:val="00AB36E3"/>
    <w:rsid w:val="00AF6576"/>
    <w:rsid w:val="00B31272"/>
    <w:rsid w:val="00B83858"/>
    <w:rsid w:val="00B92F4E"/>
    <w:rsid w:val="00BA5737"/>
    <w:rsid w:val="00BB3430"/>
    <w:rsid w:val="00BC78F7"/>
    <w:rsid w:val="00BD073D"/>
    <w:rsid w:val="00BF71A6"/>
    <w:rsid w:val="00C24105"/>
    <w:rsid w:val="00C43E5A"/>
    <w:rsid w:val="00C45D7B"/>
    <w:rsid w:val="00C52A4C"/>
    <w:rsid w:val="00CA7E7D"/>
    <w:rsid w:val="00CC542E"/>
    <w:rsid w:val="00D15BBA"/>
    <w:rsid w:val="00D4680D"/>
    <w:rsid w:val="00D66805"/>
    <w:rsid w:val="00D964C1"/>
    <w:rsid w:val="00DA4E54"/>
    <w:rsid w:val="00DD22E1"/>
    <w:rsid w:val="00DD4D3B"/>
    <w:rsid w:val="00DF74B1"/>
    <w:rsid w:val="00E11CA7"/>
    <w:rsid w:val="00E70E26"/>
    <w:rsid w:val="00E73258"/>
    <w:rsid w:val="00EA5CB8"/>
    <w:rsid w:val="00EB1122"/>
    <w:rsid w:val="00F81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FBBA7"/>
  <w15:chartTrackingRefBased/>
  <w15:docId w15:val="{150E8488-1537-4FF0-B40E-F02A76025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B36E3"/>
  </w:style>
  <w:style w:type="paragraph" w:styleId="Heading1">
    <w:name w:val="heading 1"/>
    <w:basedOn w:val="Normal"/>
    <w:next w:val="Normal"/>
    <w:link w:val="Heading1Char"/>
    <w:uiPriority w:val="9"/>
    <w:qFormat/>
    <w:rsid w:val="00AB36E3"/>
    <w:pPr>
      <w:keepNext/>
      <w:keepLines/>
      <w:spacing w:before="240" w:after="0"/>
      <w:outlineLvl w:val="0"/>
    </w:pPr>
    <w:rPr>
      <w:rFonts w:asciiTheme="majorHAnsi" w:eastAsiaTheme="majorEastAsia" w:hAnsiTheme="majorHAnsi" w:cstheme="majorBidi"/>
      <w:color w:val="864EA8"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6E3"/>
    <w:rPr>
      <w:rFonts w:asciiTheme="majorHAnsi" w:eastAsiaTheme="majorEastAsia" w:hAnsiTheme="majorHAnsi" w:cstheme="majorBidi"/>
      <w:color w:val="864EA8" w:themeColor="accent1" w:themeShade="BF"/>
      <w:sz w:val="32"/>
      <w:szCs w:val="32"/>
    </w:rPr>
  </w:style>
  <w:style w:type="paragraph" w:styleId="ListParagraph">
    <w:name w:val="List Paragraph"/>
    <w:basedOn w:val="Normal"/>
    <w:uiPriority w:val="34"/>
    <w:qFormat/>
    <w:rsid w:val="00CA7E7D"/>
    <w:pPr>
      <w:ind w:left="720"/>
      <w:contextualSpacing/>
    </w:pPr>
  </w:style>
  <w:style w:type="paragraph" w:styleId="Header">
    <w:name w:val="header"/>
    <w:basedOn w:val="Normal"/>
    <w:link w:val="HeaderChar"/>
    <w:uiPriority w:val="99"/>
    <w:unhideWhenUsed/>
    <w:rsid w:val="00BC78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8F7"/>
  </w:style>
  <w:style w:type="paragraph" w:styleId="Footer">
    <w:name w:val="footer"/>
    <w:basedOn w:val="Normal"/>
    <w:link w:val="FooterChar"/>
    <w:uiPriority w:val="99"/>
    <w:unhideWhenUsed/>
    <w:rsid w:val="00BC78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Violet">
      <a:dk1>
        <a:sysClr val="windowText" lastClr="000000"/>
      </a:dk1>
      <a:lt1>
        <a:sysClr val="window" lastClr="FFFFFF"/>
      </a:lt1>
      <a:dk2>
        <a:srgbClr val="373545"/>
      </a:dk2>
      <a:lt2>
        <a:srgbClr val="DCD8DC"/>
      </a:lt2>
      <a:accent1>
        <a:srgbClr val="AD84C6"/>
      </a:accent1>
      <a:accent2>
        <a:srgbClr val="8784C7"/>
      </a:accent2>
      <a:accent3>
        <a:srgbClr val="5D739A"/>
      </a:accent3>
      <a:accent4>
        <a:srgbClr val="6997AF"/>
      </a:accent4>
      <a:accent5>
        <a:srgbClr val="84ACB6"/>
      </a:accent5>
      <a:accent6>
        <a:srgbClr val="6F8183"/>
      </a:accent6>
      <a:hlink>
        <a:srgbClr val="69A020"/>
      </a:hlink>
      <a:folHlink>
        <a:srgbClr val="8C8C8C"/>
      </a:folHlink>
    </a:clrScheme>
    <a:fontScheme name="Calibri-Cambria">
      <a:majorFont>
        <a:latin typeface="Calibri" panose="020F0502020204030204"/>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Frosted Glass">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226</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Ross</dc:creator>
  <cp:keywords/>
  <dc:description/>
  <cp:lastModifiedBy>Caitlin Ross</cp:lastModifiedBy>
  <cp:revision>11</cp:revision>
  <dcterms:created xsi:type="dcterms:W3CDTF">2020-06-04T14:34:00Z</dcterms:created>
  <dcterms:modified xsi:type="dcterms:W3CDTF">2020-06-04T15:50:00Z</dcterms:modified>
</cp:coreProperties>
</file>