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508" w:rsidRDefault="00886508" w:rsidP="00886508">
      <w:pPr>
        <w:pStyle w:val="Heading2"/>
      </w:pPr>
      <w:bookmarkStart w:id="0" w:name="_GoBack"/>
      <w:bookmarkEnd w:id="0"/>
      <w:r>
        <w:t>More on In-Text Citations</w:t>
      </w:r>
    </w:p>
    <w:p w:rsidR="00886508" w:rsidRDefault="00886508" w:rsidP="00886508">
      <w:pPr>
        <w:pStyle w:val="Heading2"/>
      </w:pPr>
    </w:p>
    <w:p w:rsidR="00886508" w:rsidRDefault="00886508" w:rsidP="00886508">
      <w:pPr>
        <w:pStyle w:val="Heading2"/>
      </w:pPr>
      <w:r>
        <w:t>Variations on In-Text Citations</w:t>
      </w:r>
    </w:p>
    <w:p w:rsidR="00886508" w:rsidRDefault="00886508" w:rsidP="00886508">
      <w:r>
        <w:t xml:space="preserve">While the above example includes all three required elements (author last name, year, page number) in parentheses at the end of a sentence with quoted material, there are other ways to format your citation information in the text. </w:t>
      </w:r>
    </w:p>
    <w:p w:rsidR="00886508" w:rsidRDefault="00886508" w:rsidP="00886508"/>
    <w:p w:rsidR="00886508" w:rsidRDefault="00886508" w:rsidP="00886508">
      <w:r>
        <w:t xml:space="preserve">If you choose to use the author’s name to introduce your quote or paraphrase, you do not include the name again in the parenthetical citation. </w:t>
      </w:r>
    </w:p>
    <w:p w:rsidR="00886508" w:rsidRDefault="00886508" w:rsidP="00886508">
      <w:r>
        <w:t>Consider the sentence below:</w:t>
      </w:r>
    </w:p>
    <w:p w:rsidR="00886508" w:rsidRDefault="00886508" w:rsidP="00886508">
      <w:pPr>
        <w:pStyle w:val="ListParagraph"/>
        <w:numPr>
          <w:ilvl w:val="0"/>
          <w:numId w:val="2"/>
        </w:numPr>
      </w:pPr>
      <w:r>
        <w:t>According to Webb, “students enjoy online learning” (Webb, 2013, p. 77).</w:t>
      </w:r>
    </w:p>
    <w:p w:rsidR="00886508" w:rsidRDefault="00886508" w:rsidP="00886508">
      <w:r>
        <w:t>The repetition of the author’s surname is needless. Instead, a correct citation would look like this:</w:t>
      </w:r>
    </w:p>
    <w:p w:rsidR="00886508" w:rsidRDefault="00886508" w:rsidP="00886508">
      <w:pPr>
        <w:pStyle w:val="ListParagraph"/>
        <w:numPr>
          <w:ilvl w:val="0"/>
          <w:numId w:val="2"/>
        </w:numPr>
      </w:pPr>
      <w:r>
        <w:t xml:space="preserve">According to Webb, “students enjoy online learning” (2013, p. 77). </w:t>
      </w:r>
    </w:p>
    <w:p w:rsidR="00886508" w:rsidRDefault="00886508" w:rsidP="00886508">
      <w:r>
        <w:t xml:space="preserve">The remaining information (the year and page number) still appears in the citation. </w:t>
      </w:r>
    </w:p>
    <w:p w:rsidR="00886508" w:rsidRDefault="00886508" w:rsidP="00886508">
      <w:r>
        <w:t>If you choose to use the year or the page number in your signal phrase or explanatory tag, you would change the information in the parentheses accordingly.</w:t>
      </w:r>
    </w:p>
    <w:p w:rsidR="00886508" w:rsidRDefault="00886508" w:rsidP="00886508">
      <w:pPr>
        <w:pStyle w:val="ListParagraph"/>
        <w:numPr>
          <w:ilvl w:val="0"/>
          <w:numId w:val="2"/>
        </w:numPr>
      </w:pPr>
      <w:r>
        <w:t xml:space="preserve">Example:  According to page 77 of the article, “students enjoy online learning.” (Webb, 2013). </w:t>
      </w:r>
    </w:p>
    <w:p w:rsidR="00886508" w:rsidRDefault="00886508" w:rsidP="00886508">
      <w:pPr>
        <w:pStyle w:val="ListParagraph"/>
        <w:numPr>
          <w:ilvl w:val="0"/>
          <w:numId w:val="2"/>
        </w:numPr>
      </w:pPr>
      <w:r>
        <w:t xml:space="preserve">Example:  According to research from 2013, “students enjoy online learning.” (Webb, p. 77). </w:t>
      </w:r>
    </w:p>
    <w:p w:rsidR="00886508" w:rsidRPr="008B2395" w:rsidRDefault="00886508" w:rsidP="00886508">
      <w:r>
        <w:t xml:space="preserve">VIDEO:  Using In-Text Citations </w:t>
      </w:r>
      <w:hyperlink r:id="rId5" w:history="1">
        <w:r w:rsidRPr="00D71CA3">
          <w:rPr>
            <w:rStyle w:val="Hyperlink"/>
          </w:rPr>
          <w:t>http://www.youtube.com/watch?v=qzKlb7E7ERc</w:t>
        </w:r>
      </w:hyperlink>
      <w:r>
        <w:t xml:space="preserve"> </w:t>
      </w:r>
    </w:p>
    <w:p w:rsidR="00886508" w:rsidRDefault="00886508" w:rsidP="00886508">
      <w:pPr>
        <w:pStyle w:val="Heading2"/>
      </w:pPr>
      <w:r>
        <w:t>Use In-Text Citations Sparingly</w:t>
      </w:r>
    </w:p>
    <w:p w:rsidR="00886508" w:rsidRDefault="00886508" w:rsidP="00886508">
      <w:r>
        <w:t>When writing your essay, aim to include roughly one in-text citation per body paragraph. Many students make the mistake of overloading their essays with source material, typically to demonstrate the breadth of their research. However, the result of including too many direct quotes or paraphrases is that your voice gets lost amid so many competing points. Remember that this essay is yours, so your point of view should prevail, and the ideas of others are there simply to support or reinforce what you are arguing.</w:t>
      </w:r>
    </w:p>
    <w:p w:rsidR="00886508" w:rsidRPr="00C119C7" w:rsidRDefault="00886508" w:rsidP="00886508">
      <w:pPr>
        <w:pStyle w:val="Heading2"/>
      </w:pPr>
      <w:r>
        <w:t>Citing a Direct Quotation</w:t>
      </w:r>
    </w:p>
    <w:p w:rsidR="00886508" w:rsidRDefault="00886508" w:rsidP="00886508">
      <w:pPr>
        <w:rPr>
          <w:rFonts w:cs="Arial"/>
        </w:rPr>
      </w:pPr>
      <w:r w:rsidRPr="00C119C7">
        <w:rPr>
          <w:rFonts w:cs="Arial"/>
        </w:rPr>
        <w:t xml:space="preserve">When you are quoting an author, you must show you are using the author’s exact words by using quotation marks. Introducing the quotation with a signal phrase is also a good idea.  </w:t>
      </w:r>
    </w:p>
    <w:p w:rsidR="00886508" w:rsidRPr="00C119C7" w:rsidRDefault="00886508" w:rsidP="00886508">
      <w:pPr>
        <w:rPr>
          <w:rFonts w:cs="Arial"/>
        </w:rPr>
      </w:pPr>
    </w:p>
    <w:p w:rsidR="00886508" w:rsidRPr="00C119C7" w:rsidRDefault="00886508" w:rsidP="00886508">
      <w:pPr>
        <w:rPr>
          <w:rFonts w:cs="Arial"/>
        </w:rPr>
      </w:pPr>
      <w:r>
        <w:rPr>
          <w:rFonts w:cs="Arial"/>
        </w:rPr>
        <w:t>Below</w:t>
      </w:r>
      <w:r w:rsidRPr="00C119C7">
        <w:rPr>
          <w:rFonts w:cs="Arial"/>
        </w:rPr>
        <w:t xml:space="preserve"> is a sentence that has been cut-and-pasted from Paul MacKenzie’s article, “Understanding the Brain”, published in the journal </w:t>
      </w:r>
      <w:r w:rsidRPr="00C119C7">
        <w:rPr>
          <w:rFonts w:cs="Arial"/>
          <w:i/>
        </w:rPr>
        <w:t>Brainworks</w:t>
      </w:r>
      <w:r w:rsidRPr="00C119C7">
        <w:rPr>
          <w:rFonts w:cs="Arial"/>
        </w:rPr>
        <w:t xml:space="preserve"> in 2009. This sentence </w:t>
      </w:r>
      <w:r>
        <w:rPr>
          <w:rFonts w:cs="Arial"/>
        </w:rPr>
        <w:t>is</w:t>
      </w:r>
      <w:r w:rsidRPr="00C119C7">
        <w:rPr>
          <w:rFonts w:cs="Arial"/>
        </w:rPr>
        <w:t xml:space="preserve"> found on page 36. </w:t>
      </w:r>
    </w:p>
    <w:p w:rsidR="00886508" w:rsidRPr="00C119C7" w:rsidRDefault="00886508" w:rsidP="00886508">
      <w:pPr>
        <w:ind w:firstLine="720"/>
        <w:rPr>
          <w:rFonts w:cs="Arial"/>
          <w:b/>
        </w:rPr>
      </w:pPr>
      <w:r w:rsidRPr="00C119C7">
        <w:rPr>
          <w:rFonts w:cs="Arial"/>
          <w:b/>
        </w:rPr>
        <w:t xml:space="preserve">People can block out stimulus consciously and unconsciously. </w:t>
      </w:r>
    </w:p>
    <w:p w:rsidR="00886508" w:rsidRPr="00C119C7" w:rsidRDefault="00886508" w:rsidP="00886508">
      <w:pPr>
        <w:rPr>
          <w:rFonts w:cs="Arial"/>
        </w:rPr>
      </w:pPr>
      <w:r w:rsidRPr="00C119C7">
        <w:rPr>
          <w:rFonts w:cs="Arial"/>
        </w:rPr>
        <w:lastRenderedPageBreak/>
        <w:t>Here are three ways to use this</w:t>
      </w:r>
      <w:r>
        <w:rPr>
          <w:rFonts w:cs="Arial"/>
        </w:rPr>
        <w:t xml:space="preserve"> sentence as a direct quotation:</w:t>
      </w:r>
    </w:p>
    <w:p w:rsidR="00886508" w:rsidRPr="00C119C7" w:rsidRDefault="00886508" w:rsidP="00886508">
      <w:pPr>
        <w:pStyle w:val="ListParagraph"/>
        <w:numPr>
          <w:ilvl w:val="0"/>
          <w:numId w:val="1"/>
        </w:numPr>
        <w:rPr>
          <w:rFonts w:cs="Arial"/>
        </w:rPr>
      </w:pPr>
      <w:r w:rsidRPr="00C119C7">
        <w:rPr>
          <w:rFonts w:cs="Arial"/>
        </w:rPr>
        <w:t>In his article, “Understanding the Brain”, MacKenzie argues that “[p]eople can block out stimulus consciously and unconsciously” (</w:t>
      </w:r>
      <w:r>
        <w:rPr>
          <w:rFonts w:cs="Arial"/>
        </w:rPr>
        <w:t xml:space="preserve">2009, </w:t>
      </w:r>
      <w:r w:rsidRPr="00C119C7">
        <w:rPr>
          <w:rFonts w:cs="Arial"/>
        </w:rPr>
        <w:t xml:space="preserve">p.36). </w:t>
      </w:r>
    </w:p>
    <w:p w:rsidR="00886508" w:rsidRDefault="00886508" w:rsidP="00886508">
      <w:pPr>
        <w:ind w:left="360"/>
        <w:rPr>
          <w:rFonts w:cs="Arial"/>
        </w:rPr>
      </w:pPr>
      <w:r>
        <w:rPr>
          <w:rFonts w:cs="Arial"/>
        </w:rPr>
        <w:t xml:space="preserve">In this example, the signal phrase or explanatory tag is “In his article, Understanding the Brain”. The author chose to include the title of the article and the author’s surname to provide context when leading into the quotation.  </w:t>
      </w:r>
    </w:p>
    <w:p w:rsidR="00886508" w:rsidRDefault="00886508" w:rsidP="00886508">
      <w:pPr>
        <w:pStyle w:val="ListParagraph"/>
        <w:numPr>
          <w:ilvl w:val="0"/>
          <w:numId w:val="1"/>
        </w:numPr>
        <w:rPr>
          <w:rFonts w:cs="Arial"/>
        </w:rPr>
      </w:pPr>
      <w:r w:rsidRPr="00E25385">
        <w:rPr>
          <w:rFonts w:cs="Arial"/>
        </w:rPr>
        <w:t>MacKenzie believes that “[p]eople can block out stimulus consciously and unconsciously” (2009, p. 36).</w:t>
      </w:r>
    </w:p>
    <w:p w:rsidR="00886508" w:rsidRPr="00C119C7" w:rsidRDefault="00886508" w:rsidP="00886508">
      <w:pPr>
        <w:ind w:left="360"/>
        <w:rPr>
          <w:rFonts w:cs="Arial"/>
        </w:rPr>
      </w:pPr>
      <w:r>
        <w:rPr>
          <w:rFonts w:cs="Arial"/>
        </w:rPr>
        <w:t>In this example, the square brackets around the p in [p]eople indicate that the essay’s author has altered the letter from how it originally appears in the source material. Square brackets are typically used to shift upper to lower case or vice versa or to switch verb tenses so that direct quotes fit into your sentence structure.</w:t>
      </w:r>
    </w:p>
    <w:p w:rsidR="00886508" w:rsidRDefault="00886508" w:rsidP="00886508">
      <w:pPr>
        <w:pStyle w:val="ListParagraph"/>
        <w:numPr>
          <w:ilvl w:val="0"/>
          <w:numId w:val="1"/>
        </w:numPr>
        <w:rPr>
          <w:rFonts w:cs="Arial"/>
        </w:rPr>
      </w:pPr>
      <w:r w:rsidRPr="00C119C7">
        <w:rPr>
          <w:rFonts w:cs="Arial"/>
        </w:rPr>
        <w:t xml:space="preserve">People may think that they can control their brains, but they need to remember that they “. . .  block out stimulus consciously and unconsciously” (MacKenzie, 2009, p.36).  </w:t>
      </w:r>
    </w:p>
    <w:p w:rsidR="00886508" w:rsidRDefault="00886508" w:rsidP="00886508">
      <w:pPr>
        <w:ind w:left="360"/>
        <w:rPr>
          <w:rFonts w:cs="Arial"/>
        </w:rPr>
      </w:pPr>
      <w:r>
        <w:rPr>
          <w:rFonts w:cs="Arial"/>
        </w:rPr>
        <w:t>In this example, all of the required information is provided after the quotation. The ellipsis is used to indicate that quoted material is an excerpt from a longer passage in the original source material.</w:t>
      </w:r>
    </w:p>
    <w:p w:rsidR="00886508" w:rsidRDefault="00886508" w:rsidP="00886508">
      <w:pPr>
        <w:ind w:left="360"/>
        <w:rPr>
          <w:rFonts w:cs="Arial"/>
        </w:rPr>
      </w:pPr>
    </w:p>
    <w:p w:rsidR="00886508" w:rsidRPr="00C119C7" w:rsidRDefault="00886508" w:rsidP="00886508">
      <w:pPr>
        <w:ind w:left="360"/>
        <w:rPr>
          <w:rFonts w:cs="Arial"/>
        </w:rPr>
      </w:pPr>
      <w:r w:rsidRPr="00C119C7">
        <w:rPr>
          <w:rFonts w:cs="Arial"/>
        </w:rPr>
        <w:t xml:space="preserve">Note that in all three examples, the author’s </w:t>
      </w:r>
      <w:r>
        <w:rPr>
          <w:rFonts w:cs="Arial"/>
        </w:rPr>
        <w:t xml:space="preserve">last </w:t>
      </w:r>
      <w:r w:rsidRPr="00C119C7">
        <w:rPr>
          <w:rFonts w:cs="Arial"/>
        </w:rPr>
        <w:t xml:space="preserve">name, the source’s year of publication and </w:t>
      </w:r>
      <w:r>
        <w:rPr>
          <w:rFonts w:cs="Arial"/>
        </w:rPr>
        <w:t xml:space="preserve">the </w:t>
      </w:r>
      <w:r w:rsidRPr="00C119C7">
        <w:rPr>
          <w:rFonts w:cs="Arial"/>
        </w:rPr>
        <w:t>page number th</w:t>
      </w:r>
      <w:r>
        <w:rPr>
          <w:rFonts w:cs="Arial"/>
        </w:rPr>
        <w:t>at the information is found on always appear</w:t>
      </w:r>
      <w:r w:rsidRPr="00C119C7">
        <w:rPr>
          <w:rFonts w:cs="Arial"/>
        </w:rPr>
        <w:t xml:space="preserve">.  And of course, </w:t>
      </w:r>
      <w:r>
        <w:rPr>
          <w:rFonts w:cs="Arial"/>
        </w:rPr>
        <w:t xml:space="preserve">the exact words of the author are enclosed in </w:t>
      </w:r>
      <w:r w:rsidRPr="00C119C7">
        <w:rPr>
          <w:rFonts w:cs="Arial"/>
        </w:rPr>
        <w:t>quotation marks.</w:t>
      </w:r>
    </w:p>
    <w:p w:rsidR="00886508" w:rsidRDefault="00886508" w:rsidP="00886508">
      <w:pPr>
        <w:pStyle w:val="Heading2"/>
      </w:pPr>
      <w:r>
        <w:t>What Do I Do When…</w:t>
      </w:r>
    </w:p>
    <w:p w:rsidR="00886508" w:rsidRDefault="00886508" w:rsidP="00886508">
      <w:pPr>
        <w:rPr>
          <w:rFonts w:cs="Arial"/>
        </w:rPr>
      </w:pPr>
      <w:r>
        <w:rPr>
          <w:rFonts w:cs="Arial"/>
        </w:rPr>
        <w:t xml:space="preserve">For details on how to format in-text citations for specific cases, such as when a work is anonymous, when a work has more than two authors, and so on, please consult the information posted on the OWL Purdue APA Style &amp; Formatting Guide website: </w:t>
      </w:r>
      <w:hyperlink r:id="rId6" w:history="1">
        <w:r w:rsidRPr="006939A7">
          <w:rPr>
            <w:rStyle w:val="Hyperlink"/>
          </w:rPr>
          <w:t>http://owl.english.purdue.edu/owl/resource/560/01/</w:t>
        </w:r>
      </w:hyperlink>
      <w:r>
        <w:rPr>
          <w:rStyle w:val="Hyperlink"/>
        </w:rPr>
        <w:t xml:space="preserve">  </w:t>
      </w:r>
      <w:r w:rsidRPr="006E6A43">
        <w:rPr>
          <w:rStyle w:val="Hyperlink"/>
          <w:color w:val="auto"/>
        </w:rPr>
        <w:t>under “In-text citations Author/Authors”.</w:t>
      </w:r>
    </w:p>
    <w:p w:rsidR="00886508" w:rsidRDefault="00886508" w:rsidP="00886508">
      <w:pPr>
        <w:pStyle w:val="Heading2"/>
      </w:pPr>
      <w:r>
        <w:t>Common Knowledge</w:t>
      </w:r>
    </w:p>
    <w:p w:rsidR="00886508" w:rsidRDefault="00886508" w:rsidP="00886508">
      <w:pPr>
        <w:rPr>
          <w:rFonts w:cs="Arial"/>
        </w:rPr>
      </w:pPr>
      <w:r>
        <w:rPr>
          <w:rFonts w:cs="Arial"/>
        </w:rPr>
        <w:t>Students sometimes ask whether they have to cite everything they’ve read during the research process. The OWL Purdue APA Style and Formatting Guide website provides a good explanation as to what constitutes common knowledge, and therefore doesn’t require citations, and what does not. Typically, for the essays you are developing in this course, you should be researching scholarly journal articles for others’ ideas on your topic, and any reference to the ideas of others should be cited.</w:t>
      </w:r>
    </w:p>
    <w:p w:rsidR="00886508" w:rsidRDefault="00886508" w:rsidP="00886508">
      <w:pPr>
        <w:rPr>
          <w:rFonts w:cs="Arial"/>
        </w:rPr>
      </w:pPr>
    </w:p>
    <w:p w:rsidR="00886508" w:rsidRDefault="00886508" w:rsidP="00886508">
      <w:pPr>
        <w:rPr>
          <w:rFonts w:cs="Arial"/>
        </w:rPr>
      </w:pPr>
      <w:r>
        <w:rPr>
          <w:rFonts w:cs="Arial"/>
        </w:rPr>
        <w:t xml:space="preserve">Online article:  OWL Purdue description of common knowledge: </w:t>
      </w:r>
      <w:hyperlink r:id="rId7" w:history="1">
        <w:r w:rsidRPr="008C07F1">
          <w:rPr>
            <w:rStyle w:val="Hyperlink"/>
            <w:rFonts w:cs="Arial"/>
          </w:rPr>
          <w:t>https://owl.english.purdue.edu/owl/resource/589/2/</w:t>
        </w:r>
      </w:hyperlink>
      <w:r>
        <w:rPr>
          <w:rFonts w:cs="Arial"/>
        </w:rPr>
        <w:t xml:space="preserve"> </w:t>
      </w:r>
    </w:p>
    <w:p w:rsidR="00886508" w:rsidRDefault="00886508" w:rsidP="00886508">
      <w:r>
        <w:t xml:space="preserve">Video on Sourcing According to APA:  </w:t>
      </w:r>
      <w:hyperlink r:id="rId8" w:history="1">
        <w:r w:rsidRPr="006939A7">
          <w:rPr>
            <w:rStyle w:val="Hyperlink"/>
          </w:rPr>
          <w:t>http://www.youtube.com/watch?v=2644z1Nf6Tc</w:t>
        </w:r>
      </w:hyperlink>
      <w:r>
        <w:t xml:space="preserve"> </w:t>
      </w:r>
    </w:p>
    <w:p w:rsidR="0091462E" w:rsidRDefault="0091462E"/>
    <w:sectPr w:rsidR="0091462E" w:rsidSect="00246BDA">
      <w:pgSz w:w="15842" w:h="12242" w:orient="landscape"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B41FF"/>
    <w:multiLevelType w:val="hybridMultilevel"/>
    <w:tmpl w:val="8E200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9868EB"/>
    <w:multiLevelType w:val="hybridMultilevel"/>
    <w:tmpl w:val="73503E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08"/>
    <w:rsid w:val="00246BDA"/>
    <w:rsid w:val="003B1A5F"/>
    <w:rsid w:val="006E739F"/>
    <w:rsid w:val="00886508"/>
    <w:rsid w:val="0091462E"/>
    <w:rsid w:val="00B746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B2F8FD-AEA4-4EF7-8FD4-17967DDC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6508"/>
    <w:pPr>
      <w:spacing w:after="200" w:line="276" w:lineRule="auto"/>
      <w:contextualSpacing/>
    </w:pPr>
    <w:rPr>
      <w:rFonts w:ascii="Calibri" w:eastAsia="Calibri" w:hAnsi="Calibri" w:cs="Calibri"/>
      <w:color w:val="000000"/>
      <w:szCs w:val="24"/>
      <w:lang w:val="en-US"/>
    </w:rPr>
  </w:style>
  <w:style w:type="paragraph" w:styleId="Heading2">
    <w:name w:val="heading 2"/>
    <w:basedOn w:val="Normal"/>
    <w:next w:val="Normal"/>
    <w:link w:val="Heading2Char"/>
    <w:uiPriority w:val="9"/>
    <w:qFormat/>
    <w:rsid w:val="00886508"/>
    <w:pPr>
      <w:keepNext/>
      <w:keepLines/>
      <w:spacing w:before="200" w:after="0"/>
      <w:outlineLvl w:val="1"/>
    </w:pPr>
    <w:rPr>
      <w:rFonts w:ascii="Cambria" w:eastAsia="Cambria" w:hAnsi="Cambria" w:cs="Cambria"/>
      <w:b/>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6508"/>
    <w:rPr>
      <w:rFonts w:ascii="Cambria" w:eastAsia="Cambria" w:hAnsi="Cambria" w:cs="Cambria"/>
      <w:b/>
      <w:color w:val="4F81BD"/>
      <w:sz w:val="26"/>
      <w:szCs w:val="24"/>
      <w:lang w:val="en-US"/>
    </w:rPr>
  </w:style>
  <w:style w:type="paragraph" w:styleId="ListParagraph">
    <w:name w:val="List Paragraph"/>
    <w:basedOn w:val="Normal"/>
    <w:uiPriority w:val="34"/>
    <w:qFormat/>
    <w:rsid w:val="00886508"/>
    <w:pPr>
      <w:ind w:left="720"/>
    </w:pPr>
    <w:rPr>
      <w:rFonts w:asciiTheme="minorHAnsi" w:eastAsiaTheme="minorEastAsia" w:hAnsiTheme="minorHAnsi" w:cstheme="minorBidi"/>
      <w:color w:val="auto"/>
      <w:szCs w:val="22"/>
    </w:rPr>
  </w:style>
  <w:style w:type="character" w:styleId="Hyperlink">
    <w:name w:val="Hyperlink"/>
    <w:basedOn w:val="DefaultParagraphFont"/>
    <w:uiPriority w:val="99"/>
    <w:unhideWhenUsed/>
    <w:rsid w:val="008865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2644z1Nf6Tc" TargetMode="External"/><Relationship Id="rId3" Type="http://schemas.openxmlformats.org/officeDocument/2006/relationships/settings" Target="settings.xml"/><Relationship Id="rId7" Type="http://schemas.openxmlformats.org/officeDocument/2006/relationships/hyperlink" Target="https://owl.english.purdue.edu/owl/resource/58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wl.english.purdue.edu/owl/resource/560/01/" TargetMode="External"/><Relationship Id="rId5" Type="http://schemas.openxmlformats.org/officeDocument/2006/relationships/hyperlink" Target="http://www.youtube.com/watch?v=qzKlb7E7ER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Caitlin Ross</cp:lastModifiedBy>
  <cp:revision>2</cp:revision>
  <dcterms:created xsi:type="dcterms:W3CDTF">2020-07-14T15:19:00Z</dcterms:created>
  <dcterms:modified xsi:type="dcterms:W3CDTF">2020-07-14T15:19:00Z</dcterms:modified>
</cp:coreProperties>
</file>