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656" w:rsidRPr="00031DDF" w:rsidRDefault="00C34656" w:rsidP="00C34656">
      <w:pPr>
        <w:pStyle w:val="Heading2"/>
      </w:pPr>
      <w:bookmarkStart w:id="0" w:name="_GoBack"/>
      <w:bookmarkEnd w:id="0"/>
      <w:r w:rsidRPr="00031DDF">
        <w:t>Checklist</w:t>
      </w:r>
      <w:r>
        <w:t xml:space="preserve"> for Evaluating Sources</w:t>
      </w:r>
    </w:p>
    <w:p w:rsidR="00C34656" w:rsidRPr="00105E39" w:rsidRDefault="00C34656" w:rsidP="00C34656">
      <w:pPr>
        <w:pStyle w:val="NoSpacing"/>
      </w:pPr>
      <w:r>
        <w:t>Author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Who is the author?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Is there is link to contact the author?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Is the author an academic or professional?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Who sponsors the site:  an educational institution, a business, a publication, a political committee?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Are there any biases/potential biases?</w:t>
      </w:r>
    </w:p>
    <w:p w:rsidR="00C34656" w:rsidRPr="00105E39" w:rsidRDefault="00C34656" w:rsidP="00C34656">
      <w:pPr>
        <w:pStyle w:val="NoSpacing"/>
      </w:pPr>
    </w:p>
    <w:p w:rsidR="00C34656" w:rsidRPr="00105E39" w:rsidRDefault="00C34656" w:rsidP="00C34656">
      <w:pPr>
        <w:pStyle w:val="NoSpacing"/>
        <w:ind w:left="360"/>
      </w:pPr>
      <w:r w:rsidRPr="00105E39">
        <w:t>Purpose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What is the purpose?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to inform – give statistics and facts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to explain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to persuade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to sell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to share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to disclose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to generate support</w:t>
      </w:r>
    </w:p>
    <w:p w:rsidR="00C34656" w:rsidRPr="00105E39" w:rsidRDefault="00C34656" w:rsidP="00C34656">
      <w:pPr>
        <w:pStyle w:val="NoSpacing"/>
      </w:pPr>
    </w:p>
    <w:p w:rsidR="00C34656" w:rsidRPr="00105E39" w:rsidRDefault="00C34656" w:rsidP="00C34656">
      <w:pPr>
        <w:pStyle w:val="NoSpacing"/>
        <w:ind w:left="360"/>
      </w:pPr>
      <w:r w:rsidRPr="00105E39">
        <w:t>Content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Is the site updated regularly?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Can accuracy be verified?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Are sources documented?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Are links up to date?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 xml:space="preserve">Are articles reviewed by peers? </w:t>
      </w:r>
    </w:p>
    <w:p w:rsidR="00C34656" w:rsidRPr="00105E39" w:rsidRDefault="00C34656" w:rsidP="00C34656">
      <w:pPr>
        <w:pStyle w:val="NoSpacing"/>
      </w:pPr>
    </w:p>
    <w:p w:rsidR="00C34656" w:rsidRPr="00105E39" w:rsidRDefault="00C34656" w:rsidP="00C34656">
      <w:pPr>
        <w:pStyle w:val="NoSpacing"/>
        <w:ind w:left="360"/>
      </w:pPr>
      <w:r w:rsidRPr="00105E39">
        <w:t>Audience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At what reading level is the site written?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Who comments on the site’s information?</w:t>
      </w:r>
    </w:p>
    <w:p w:rsidR="00C34656" w:rsidRPr="00105E39" w:rsidRDefault="00C34656" w:rsidP="00C34656">
      <w:pPr>
        <w:pStyle w:val="NoSpacing"/>
      </w:pPr>
    </w:p>
    <w:p w:rsidR="00C34656" w:rsidRPr="00105E39" w:rsidRDefault="00C34656" w:rsidP="00C34656">
      <w:pPr>
        <w:pStyle w:val="NoSpacing"/>
        <w:ind w:left="360"/>
      </w:pPr>
      <w:r w:rsidRPr="00105E39">
        <w:t>Design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Is the site easy to navigate and use?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 xml:space="preserve">Is it 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Designed well?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Grammatically correct?</w:t>
      </w:r>
    </w:p>
    <w:p w:rsidR="00C34656" w:rsidRPr="00105E39" w:rsidRDefault="00C34656" w:rsidP="00C34656">
      <w:pPr>
        <w:pStyle w:val="NoSpacing"/>
        <w:numPr>
          <w:ilvl w:val="0"/>
          <w:numId w:val="1"/>
        </w:numPr>
      </w:pPr>
      <w:r w:rsidRPr="00105E39">
        <w:t>Stylistically correct – clear, concise, inclusive?</w:t>
      </w:r>
    </w:p>
    <w:p w:rsidR="00C34656" w:rsidRDefault="00C34656" w:rsidP="00C34656"/>
    <w:p w:rsidR="0091462E" w:rsidRDefault="0091462E"/>
    <w:sectPr w:rsidR="0091462E" w:rsidSect="00246BDA"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C6DB9"/>
    <w:multiLevelType w:val="hybridMultilevel"/>
    <w:tmpl w:val="4910596E"/>
    <w:lvl w:ilvl="0" w:tplc="B99644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56"/>
    <w:rsid w:val="00246BDA"/>
    <w:rsid w:val="00695B1C"/>
    <w:rsid w:val="0091462E"/>
    <w:rsid w:val="00A611CD"/>
    <w:rsid w:val="00C34656"/>
    <w:rsid w:val="00EE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B2F8FD-AEA4-4EF7-8FD4-17967DDC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4656"/>
    <w:pPr>
      <w:spacing w:after="200" w:line="276" w:lineRule="auto"/>
      <w:contextualSpacing/>
    </w:pPr>
    <w:rPr>
      <w:rFonts w:ascii="Calibri" w:eastAsia="Calibri" w:hAnsi="Calibri" w:cs="Calibri"/>
      <w:color w:val="000000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4656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4656"/>
    <w:rPr>
      <w:rFonts w:ascii="Cambria" w:eastAsia="Cambria" w:hAnsi="Cambria" w:cs="Cambria"/>
      <w:b/>
      <w:color w:val="4F81BD"/>
      <w:sz w:val="26"/>
      <w:szCs w:val="24"/>
      <w:lang w:val="en-US"/>
    </w:rPr>
  </w:style>
  <w:style w:type="paragraph" w:styleId="NoSpacing">
    <w:name w:val="No Spacing"/>
    <w:uiPriority w:val="1"/>
    <w:qFormat/>
    <w:rsid w:val="00C3465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Caitlin Ross</cp:lastModifiedBy>
  <cp:revision>2</cp:revision>
  <dcterms:created xsi:type="dcterms:W3CDTF">2020-07-14T15:15:00Z</dcterms:created>
  <dcterms:modified xsi:type="dcterms:W3CDTF">2020-07-14T15:15:00Z</dcterms:modified>
</cp:coreProperties>
</file>