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6191B7AD" w:rsidP="6191B7AD" w:rsidRDefault="6191B7AD" w14:paraId="2C16B6C5" w14:textId="2557A30C">
      <w:pPr>
        <w:pStyle w:val="Heading1"/>
      </w:pPr>
      <w:r w:rsidR="6191B7AD">
        <w:rPr/>
        <w:t>Windows 10 Backups</w:t>
      </w:r>
    </w:p>
    <w:p w:rsidR="6191B7AD" w:rsidP="6191B7AD" w:rsidRDefault="6191B7AD" w14:paraId="561FA792" w14:textId="5DE563A4">
      <w:pPr>
        <w:pStyle w:val="Normal"/>
        <w:ind w:left="0"/>
      </w:pPr>
      <w:r w:rsidR="5B262238">
        <w:rPr/>
        <w:t xml:space="preserve">From what I can find out, Windows 10 uses a differential backup system after the first full backup. I couldn’t find a definitive answer, but between the Microsoft Support forum question at </w:t>
      </w:r>
      <w:hyperlink r:id="R102628520b394686">
        <w:r w:rsidRPr="5B262238" w:rsidR="5B262238">
          <w:rPr>
            <w:rStyle w:val="Hyperlink"/>
            <w:rFonts w:ascii="Calibri" w:hAnsi="Calibri" w:eastAsia="Calibri" w:cs="Calibri"/>
            <w:noProof w:val="0"/>
            <w:sz w:val="22"/>
            <w:szCs w:val="22"/>
            <w:lang w:val="en-US"/>
          </w:rPr>
          <w:t>https://answers.microsoft.com/en-us/windows/forum/windows_10-update/how-can-i-do-an-incremental-backup-on-windows-10/066383df-d310-417f-b56f-0befa46b0c9a?page=2</w:t>
        </w:r>
      </w:hyperlink>
      <w:r w:rsidRPr="5B262238" w:rsidR="5B262238">
        <w:rPr>
          <w:rFonts w:ascii="Calibri" w:hAnsi="Calibri" w:eastAsia="Calibri" w:cs="Calibri"/>
          <w:noProof w:val="0"/>
          <w:sz w:val="22"/>
          <w:szCs w:val="22"/>
          <w:lang w:val="en-US"/>
        </w:rPr>
        <w:t xml:space="preserve"> and the explanation of how to restore from the File History utility (image below), it seems to me that Windows doesn’t natively do incremental backups, and only does full backups manually. That leaves differential.</w:t>
      </w:r>
    </w:p>
    <w:p w:rsidR="5B262238" w:rsidP="5B262238" w:rsidRDefault="5B262238" w14:paraId="6649E505" w14:textId="722F77C2">
      <w:pPr>
        <w:pStyle w:val="Normal"/>
        <w:ind w:left="0"/>
        <w:rPr>
          <w:rFonts w:ascii="Calibri" w:hAnsi="Calibri" w:eastAsia="Calibri" w:cs="Calibri"/>
          <w:noProof w:val="0"/>
          <w:sz w:val="22"/>
          <w:szCs w:val="22"/>
          <w:lang w:val="en-US"/>
        </w:rPr>
      </w:pPr>
    </w:p>
    <w:p w:rsidR="6191B7AD" w:rsidP="6191B7AD" w:rsidRDefault="6191B7AD" w14:paraId="59ECCEC1" w14:textId="5F6D9D1A">
      <w:pPr>
        <w:pStyle w:val="Normal"/>
        <w:ind w:left="0"/>
        <w:rPr>
          <w:rFonts w:ascii="Calibri" w:hAnsi="Calibri" w:eastAsia="Calibri" w:cs="Calibri"/>
          <w:noProof w:val="0"/>
          <w:sz w:val="22"/>
          <w:szCs w:val="22"/>
          <w:lang w:val="en-US"/>
        </w:rPr>
      </w:pPr>
      <w:r>
        <w:drawing>
          <wp:inline wp14:editId="2AAA9FA7" wp14:anchorId="52C84B96">
            <wp:extent cx="6210298" cy="1565513"/>
            <wp:effectExtent l="0" t="0" r="0" b="0"/>
            <wp:docPr id="806085110" name="" title=""/>
            <wp:cNvGraphicFramePr>
              <a:graphicFrameLocks noChangeAspect="1"/>
            </wp:cNvGraphicFramePr>
            <a:graphic>
              <a:graphicData uri="http://schemas.openxmlformats.org/drawingml/2006/picture">
                <pic:pic>
                  <pic:nvPicPr>
                    <pic:cNvPr id="0" name=""/>
                    <pic:cNvPicPr/>
                  </pic:nvPicPr>
                  <pic:blipFill>
                    <a:blip r:embed="R27514cdf6f264ada">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6210298" cy="1565513"/>
                    </a:xfrm>
                    <a:prstGeom prst="rect">
                      <a:avLst/>
                    </a:prstGeom>
                  </pic:spPr>
                </pic:pic>
              </a:graphicData>
            </a:graphic>
          </wp:inline>
        </w:drawing>
      </w:r>
    </w:p>
    <w:p w:rsidR="5B262238" w:rsidP="5B262238" w:rsidRDefault="5B262238" w14:paraId="45BD12C9" w14:textId="46090BAF">
      <w:pPr>
        <w:pStyle w:val="Normal"/>
        <w:ind w:left="0"/>
        <w:rPr>
          <w:rFonts w:ascii="Calibri" w:hAnsi="Calibri" w:eastAsia="Calibri" w:cs="Calibri"/>
          <w:noProof w:val="0"/>
          <w:sz w:val="22"/>
          <w:szCs w:val="22"/>
          <w:lang w:val="en-US"/>
        </w:rPr>
      </w:pPr>
    </w:p>
    <w:p w:rsidR="6191B7AD" w:rsidP="6191B7AD" w:rsidRDefault="6191B7AD" w14:paraId="33ACC59D" w14:textId="6B270A43">
      <w:pPr>
        <w:pStyle w:val="Normal"/>
        <w:ind w:left="0"/>
        <w:rPr>
          <w:rFonts w:ascii="Calibri" w:hAnsi="Calibri" w:eastAsia="Calibri" w:cs="Calibri"/>
          <w:noProof w:val="0"/>
          <w:sz w:val="22"/>
          <w:szCs w:val="22"/>
          <w:lang w:val="en-US"/>
        </w:rPr>
      </w:pPr>
      <w:r w:rsidRPr="6191B7AD" w:rsidR="6191B7AD">
        <w:rPr>
          <w:rFonts w:ascii="Calibri" w:hAnsi="Calibri" w:eastAsia="Calibri" w:cs="Calibri"/>
          <w:noProof w:val="0"/>
          <w:sz w:val="22"/>
          <w:szCs w:val="22"/>
          <w:lang w:val="en-US"/>
        </w:rPr>
        <w:t xml:space="preserve">Windows only performs a full </w:t>
      </w:r>
      <w:proofErr w:type="gramStart"/>
      <w:r w:rsidRPr="6191B7AD" w:rsidR="6191B7AD">
        <w:rPr>
          <w:rFonts w:ascii="Calibri" w:hAnsi="Calibri" w:eastAsia="Calibri" w:cs="Calibri"/>
          <w:noProof w:val="0"/>
          <w:sz w:val="22"/>
          <w:szCs w:val="22"/>
          <w:lang w:val="en-US"/>
        </w:rPr>
        <w:t>backup</w:t>
      </w:r>
      <w:proofErr w:type="gramEnd"/>
      <w:r w:rsidRPr="6191B7AD" w:rsidR="6191B7AD">
        <w:rPr>
          <w:rFonts w:ascii="Calibri" w:hAnsi="Calibri" w:eastAsia="Calibri" w:cs="Calibri"/>
          <w:noProof w:val="0"/>
          <w:sz w:val="22"/>
          <w:szCs w:val="22"/>
          <w:lang w:val="en-US"/>
        </w:rPr>
        <w:t xml:space="preserve"> when prompted to by the user. Otherwise it performs interim backups on a schedule specified by the user.</w:t>
      </w:r>
    </w:p>
    <w:p w:rsidR="6191B7AD" w:rsidP="6191B7AD" w:rsidRDefault="6191B7AD" w14:paraId="6A215440" w14:textId="3F3FF9F2">
      <w:pPr>
        <w:pStyle w:val="Normal"/>
        <w:ind w:left="0"/>
        <w:rPr>
          <w:rFonts w:ascii="Calibri" w:hAnsi="Calibri" w:eastAsia="Calibri" w:cs="Calibri"/>
          <w:noProof w:val="0"/>
          <w:sz w:val="22"/>
          <w:szCs w:val="22"/>
          <w:lang w:val="en-US"/>
        </w:rPr>
      </w:pPr>
      <w:r w:rsidRPr="1E82E9FB" w:rsidR="1E82E9FB">
        <w:rPr>
          <w:rFonts w:ascii="Calibri" w:hAnsi="Calibri" w:eastAsia="Calibri" w:cs="Calibri"/>
          <w:noProof w:val="0"/>
          <w:sz w:val="22"/>
          <w:szCs w:val="22"/>
          <w:lang w:val="en-US"/>
        </w:rPr>
        <w:t>The backups are stored in a folder that cannot be accessed using File Explorer. Instead, it opens a dialogue to restore the files in the folder. For security reasons, I would want to make sure access is restricted to my backup files, since they are a key element in maintaining control over my data. If they weren’t secure it would be possible for malicious users or programs to delete the files in order to make ransomware more effective.</w:t>
      </w:r>
    </w:p>
    <w:p w:rsidR="6191B7AD" w:rsidP="6191B7AD" w:rsidRDefault="6191B7AD" w14:paraId="4A88A625" w14:textId="73101F26">
      <w:pPr>
        <w:pStyle w:val="Normal"/>
        <w:ind w:left="0"/>
        <w:rPr>
          <w:rFonts w:ascii="Calibri" w:hAnsi="Calibri" w:eastAsia="Calibri" w:cs="Calibri"/>
          <w:noProof w:val="0"/>
          <w:sz w:val="22"/>
          <w:szCs w:val="22"/>
          <w:lang w:val="en-US"/>
        </w:rPr>
      </w:pPr>
      <w:r w:rsidRPr="1E82E9FB" w:rsidR="1E82E9FB">
        <w:rPr>
          <w:rFonts w:ascii="Calibri" w:hAnsi="Calibri" w:eastAsia="Calibri" w:cs="Calibri"/>
          <w:noProof w:val="0"/>
          <w:sz w:val="22"/>
          <w:szCs w:val="22"/>
          <w:lang w:val="en-US"/>
        </w:rPr>
        <w:t xml:space="preserve">Restoring files and folders in Windows 10 is easy, although it didn’t quite work the way the above image described. When I restored my </w:t>
      </w:r>
      <w:proofErr w:type="gramStart"/>
      <w:r w:rsidRPr="1E82E9FB" w:rsidR="1E82E9FB">
        <w:rPr>
          <w:rFonts w:ascii="Calibri" w:hAnsi="Calibri" w:eastAsia="Calibri" w:cs="Calibri"/>
          <w:noProof w:val="0"/>
          <w:sz w:val="22"/>
          <w:szCs w:val="22"/>
          <w:lang w:val="en-US"/>
        </w:rPr>
        <w:t>files</w:t>
      </w:r>
      <w:proofErr w:type="gramEnd"/>
      <w:r w:rsidRPr="1E82E9FB" w:rsidR="1E82E9FB">
        <w:rPr>
          <w:rFonts w:ascii="Calibri" w:hAnsi="Calibri" w:eastAsia="Calibri" w:cs="Calibri"/>
          <w:noProof w:val="0"/>
          <w:sz w:val="22"/>
          <w:szCs w:val="22"/>
          <w:lang w:val="en-US"/>
        </w:rPr>
        <w:t xml:space="preserve"> I simply chose to restore them from the dialogue that popped up and the wizard eventually allowed me to choose where to put the files. Even without any data loss, restoring files can be useful to check previous versions (before certain changes were made) or as a way of ensuring the data is backed up properly and in multiple locations.</w:t>
      </w:r>
    </w:p>
    <w:p w:rsidR="1E82E9FB" w:rsidRDefault="1E82E9FB" w14:paraId="019BC871" w14:textId="6E80515E">
      <w:r>
        <w:br w:type="page"/>
      </w:r>
    </w:p>
    <w:p w:rsidR="5B262238" w:rsidP="5B262238" w:rsidRDefault="5B262238" w14:paraId="2163CDC4" w14:textId="4A8E6F08">
      <w:pPr>
        <w:pStyle w:val="Normal"/>
      </w:pPr>
    </w:p>
    <w:p w:rsidR="1E82E9FB" w:rsidP="1E82E9FB" w:rsidRDefault="1E82E9FB" w14:paraId="65EE3253" w14:textId="33E8FA60">
      <w:pPr>
        <w:pStyle w:val="Normal"/>
        <w:rPr>
          <w:rFonts w:ascii="Calibri" w:hAnsi="Calibri" w:eastAsia="Calibri" w:cs="Calibri"/>
          <w:noProof w:val="0"/>
          <w:sz w:val="22"/>
          <w:szCs w:val="22"/>
          <w:lang w:val="en-US"/>
        </w:rPr>
      </w:pPr>
      <w:r>
        <w:drawing>
          <wp:inline wp14:editId="79679810" wp14:anchorId="237040AB">
            <wp:extent cx="6024732" cy="3401463"/>
            <wp:effectExtent l="0" t="0" r="0" b="0"/>
            <wp:docPr id="1051565021" name="" title=""/>
            <wp:cNvGraphicFramePr>
              <a:graphicFrameLocks noChangeAspect="1"/>
            </wp:cNvGraphicFramePr>
            <a:graphic>
              <a:graphicData uri="http://schemas.openxmlformats.org/drawingml/2006/picture">
                <pic:pic>
                  <pic:nvPicPr>
                    <pic:cNvPr id="0" name=""/>
                    <pic:cNvPicPr/>
                  </pic:nvPicPr>
                  <pic:blipFill>
                    <a:blip r:embed="Rbb1d369b5de747fb">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6024732" cy="3401463"/>
                    </a:xfrm>
                    <a:prstGeom prst="rect">
                      <a:avLst/>
                    </a:prstGeom>
                  </pic:spPr>
                </pic:pic>
              </a:graphicData>
            </a:graphic>
          </wp:inline>
        </w:drawing>
      </w:r>
    </w:p>
    <w:sectPr>
      <w:pgSz w:w="12240" w:h="15840" w:orient="portrait"/>
      <w:pgMar w:top="1440" w:right="1440" w:bottom="1440" w:left="1440" w:header="720" w:footer="720" w:gutter="0"/>
      <w:cols w:space="720"/>
      <w:docGrid w:linePitch="360"/>
      <w:headerReference w:type="default" r:id="R8ff7d507da5b4a3c"/>
      <w:footerReference w:type="default" r:id="R03e3aeb71d1a4cd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191B7AD" w:rsidTr="6191B7AD" w14:paraId="46752A80">
      <w:tc>
        <w:tcPr>
          <w:tcW w:w="3120" w:type="dxa"/>
          <w:tcMar/>
        </w:tcPr>
        <w:p w:rsidR="6191B7AD" w:rsidP="6191B7AD" w:rsidRDefault="6191B7AD" w14:paraId="080731D2" w14:textId="5DFE5B27">
          <w:pPr>
            <w:pStyle w:val="Header"/>
            <w:bidi w:val="0"/>
            <w:ind w:left="-115"/>
            <w:jc w:val="left"/>
          </w:pPr>
        </w:p>
      </w:tc>
      <w:tc>
        <w:tcPr>
          <w:tcW w:w="3120" w:type="dxa"/>
          <w:tcMar/>
        </w:tcPr>
        <w:p w:rsidR="6191B7AD" w:rsidP="6191B7AD" w:rsidRDefault="6191B7AD" w14:paraId="5F9C58F0" w14:textId="173BBB66">
          <w:pPr>
            <w:pStyle w:val="Header"/>
            <w:bidi w:val="0"/>
            <w:jc w:val="center"/>
          </w:pPr>
        </w:p>
      </w:tc>
      <w:tc>
        <w:tcPr>
          <w:tcW w:w="3120" w:type="dxa"/>
          <w:tcMar/>
        </w:tcPr>
        <w:p w:rsidR="6191B7AD" w:rsidP="6191B7AD" w:rsidRDefault="6191B7AD" w14:paraId="18DC22B3" w14:textId="56EE1131">
          <w:pPr>
            <w:pStyle w:val="Header"/>
            <w:bidi w:val="0"/>
            <w:ind w:right="-115"/>
            <w:jc w:val="right"/>
          </w:pPr>
        </w:p>
      </w:tc>
    </w:tr>
  </w:tbl>
  <w:p w:rsidR="6191B7AD" w:rsidP="6191B7AD" w:rsidRDefault="6191B7AD" w14:paraId="27F66CA6" w14:textId="02407F0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191B7AD" w:rsidTr="60C34538" w14:paraId="048D8C88">
      <w:tc>
        <w:tcPr>
          <w:tcW w:w="3120" w:type="dxa"/>
          <w:tcMar/>
        </w:tcPr>
        <w:p w:rsidR="6191B7AD" w:rsidP="6191B7AD" w:rsidRDefault="6191B7AD" w14:paraId="31D0EE12" w14:textId="5FD6D9D5">
          <w:pPr>
            <w:pStyle w:val="Header"/>
            <w:bidi w:val="0"/>
            <w:ind w:left="-115"/>
            <w:jc w:val="left"/>
          </w:pPr>
        </w:p>
      </w:tc>
      <w:tc>
        <w:tcPr>
          <w:tcW w:w="3120" w:type="dxa"/>
          <w:tcMar/>
        </w:tcPr>
        <w:p w:rsidR="6191B7AD" w:rsidP="6191B7AD" w:rsidRDefault="6191B7AD" w14:paraId="49BAE940" w14:textId="2B1F46AA">
          <w:pPr>
            <w:pStyle w:val="Header"/>
            <w:bidi w:val="0"/>
            <w:jc w:val="center"/>
          </w:pPr>
        </w:p>
      </w:tc>
      <w:tc>
        <w:tcPr>
          <w:tcW w:w="3120" w:type="dxa"/>
          <w:tcMar/>
        </w:tcPr>
        <w:p w:rsidR="6191B7AD" w:rsidP="1E82E9FB" w:rsidRDefault="6191B7AD" w14:paraId="56C17AEF" w14:textId="77F8A3B6">
          <w:pPr>
            <w:pStyle w:val="NoSpacing"/>
            <w:jc w:val="right"/>
            <w:rPr>
              <w:rFonts w:ascii="Calibri" w:hAnsi="Calibri" w:eastAsia="Calibri" w:cs="Calibri"/>
              <w:noProof w:val="0"/>
              <w:sz w:val="22"/>
              <w:szCs w:val="22"/>
              <w:lang w:val="en-US"/>
            </w:rPr>
          </w:pPr>
          <w:r w:rsidRPr="60C34538" w:rsidR="60C34538">
            <w:rPr>
              <w:noProof w:val="0"/>
              <w:lang w:val="en-CA"/>
            </w:rPr>
            <w:t>CST8101: Computer Essentials</w:t>
          </w:r>
        </w:p>
        <w:p w:rsidR="6191B7AD" w:rsidP="1E82E9FB" w:rsidRDefault="6191B7AD" w14:paraId="08E79857" w14:textId="7671338A">
          <w:pPr>
            <w:pStyle w:val="NoSpacing"/>
            <w:jc w:val="right"/>
            <w:rPr>
              <w:rFonts w:ascii="Calibri" w:hAnsi="Calibri" w:eastAsia="Calibri" w:cs="Calibri"/>
              <w:noProof w:val="0"/>
              <w:sz w:val="22"/>
              <w:szCs w:val="22"/>
              <w:lang w:val="en-US"/>
            </w:rPr>
          </w:pPr>
          <w:r w:rsidRPr="1E82E9FB" w:rsidR="1E82E9FB">
            <w:rPr>
              <w:noProof w:val="0"/>
              <w:lang w:val="en-CA"/>
            </w:rPr>
            <w:t>Term 20W, Section 800</w:t>
          </w:r>
        </w:p>
        <w:p w:rsidR="6191B7AD" w:rsidP="1E82E9FB" w:rsidRDefault="6191B7AD" w14:paraId="4E564082" w14:textId="0F052CE8">
          <w:pPr>
            <w:pStyle w:val="NoSpacing"/>
            <w:jc w:val="right"/>
            <w:rPr>
              <w:rFonts w:ascii="Calibri" w:hAnsi="Calibri" w:eastAsia="Calibri" w:cs="Calibri"/>
              <w:noProof w:val="0"/>
              <w:sz w:val="22"/>
              <w:szCs w:val="22"/>
              <w:lang w:val="en-US"/>
            </w:rPr>
          </w:pPr>
          <w:r w:rsidRPr="1E82E9FB" w:rsidR="1E82E9FB">
            <w:rPr>
              <w:noProof w:val="0"/>
              <w:lang w:val="en-CA"/>
            </w:rPr>
            <w:t xml:space="preserve">Professor </w:t>
          </w:r>
          <w:proofErr w:type="spellStart"/>
          <w:r w:rsidRPr="1E82E9FB" w:rsidR="1E82E9FB">
            <w:rPr>
              <w:noProof w:val="0"/>
              <w:lang w:val="en-CA"/>
            </w:rPr>
            <w:t>Istiaque</w:t>
          </w:r>
          <w:proofErr w:type="spellEnd"/>
          <w:r w:rsidRPr="1E82E9FB" w:rsidR="1E82E9FB">
            <w:rPr>
              <w:noProof w:val="0"/>
              <w:lang w:val="en-CA"/>
            </w:rPr>
            <w:t xml:space="preserve"> Shahriar</w:t>
          </w:r>
        </w:p>
        <w:p w:rsidR="6191B7AD" w:rsidP="1E82E9FB" w:rsidRDefault="6191B7AD" w14:paraId="2A603895" w14:textId="705226CC">
          <w:pPr>
            <w:pStyle w:val="NoSpacing"/>
            <w:jc w:val="right"/>
            <w:rPr>
              <w:rFonts w:ascii="Calibri" w:hAnsi="Calibri" w:eastAsia="Calibri" w:cs="Calibri"/>
              <w:noProof w:val="0"/>
              <w:sz w:val="22"/>
              <w:szCs w:val="22"/>
              <w:lang w:val="en-US"/>
            </w:rPr>
          </w:pPr>
          <w:r w:rsidRPr="1E82E9FB" w:rsidR="1E82E9FB">
            <w:rPr>
              <w:noProof w:val="0"/>
              <w:lang w:val="en-CA"/>
            </w:rPr>
            <w:t>Lab 2, February 14, 2020</w:t>
          </w:r>
        </w:p>
        <w:p w:rsidR="6191B7AD" w:rsidP="1E82E9FB" w:rsidRDefault="6191B7AD" w14:paraId="10AC4F2C" w14:textId="7A95F845">
          <w:pPr>
            <w:pStyle w:val="NoSpacing"/>
            <w:jc w:val="right"/>
            <w:rPr>
              <w:rFonts w:ascii="Calibri" w:hAnsi="Calibri" w:eastAsia="Calibri" w:cs="Calibri"/>
              <w:noProof w:val="0"/>
              <w:sz w:val="22"/>
              <w:szCs w:val="22"/>
              <w:lang w:val="en-US"/>
            </w:rPr>
          </w:pPr>
          <w:r w:rsidRPr="1E82E9FB" w:rsidR="1E82E9FB">
            <w:rPr>
              <w:noProof w:val="0"/>
              <w:lang w:val="en-CA"/>
            </w:rPr>
            <w:t>Caitlin Ross #040750891</w:t>
          </w:r>
        </w:p>
        <w:p w:rsidR="6191B7AD" w:rsidP="6191B7AD" w:rsidRDefault="6191B7AD" w14:paraId="30D72DA6" w14:textId="70F7FDAC">
          <w:pPr>
            <w:pStyle w:val="Header"/>
            <w:bidi w:val="0"/>
            <w:ind w:right="-115"/>
            <w:jc w:val="right"/>
          </w:pPr>
        </w:p>
      </w:tc>
    </w:tr>
  </w:tbl>
  <w:p w:rsidR="6191B7AD" w:rsidP="6191B7AD" w:rsidRDefault="6191B7AD" w14:paraId="0AAF94AC" w14:textId="20899941">
    <w:pPr>
      <w:pStyle w:val="Header"/>
      <w:bidi w:val="0"/>
    </w:pPr>
  </w:p>
</w:hdr>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11E9BC3B"/>
  <w15:docId w15:val="{0f7b4c2e-8a22-45e0-8b9b-9d321e6e9fe9}"/>
  <w:rsids>
    <w:rsidRoot w:val="11E9BC3B"/>
    <w:rsid w:val="11E9BC3B"/>
    <w:rsid w:val="1E82E9FB"/>
    <w:rsid w:val="3EAD9BDD"/>
    <w:rsid w:val="5B262238"/>
    <w:rsid w:val="60C34538"/>
    <w:rsid w:val="6191B7AD"/>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eader" Target="/word/header.xml" Id="R8ff7d507da5b4a3c" /><Relationship Type="http://schemas.openxmlformats.org/officeDocument/2006/relationships/footer" Target="/word/footer.xml" Id="R03e3aeb71d1a4cdc" /><Relationship Type="http://schemas.openxmlformats.org/officeDocument/2006/relationships/numbering" Target="/word/numbering.xml" Id="R4c16e70e081c474e" /><Relationship Type="http://schemas.openxmlformats.org/officeDocument/2006/relationships/hyperlink" Target="https://answers.microsoft.com/en-us/windows/forum/windows_10-update/how-can-i-do-an-incremental-backup-on-windows-10/066383df-d310-417f-b56f-0befa46b0c9a?page=2" TargetMode="External" Id="R102628520b394686" /><Relationship Type="http://schemas.openxmlformats.org/officeDocument/2006/relationships/image" Target="/media/image3.jpg" Id="R27514cdf6f264ada" /><Relationship Type="http://schemas.openxmlformats.org/officeDocument/2006/relationships/image" Target="/media/image4.jpg" Id="Rbb1d369b5de747f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2020-02-14T17:17:04.4314320Z</dcterms:created>
  <dcterms:modified xsi:type="dcterms:W3CDTF">2020-02-14T23:05:31.8112300Z</dcterms:modified>
  <dc:creator>Caitlin Ross</dc:creator>
  <lastModifiedBy>Caitlin Ross</lastModifiedBy>
</coreProperties>
</file>